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488A" w:rsidRPr="009F282F" w:rsidRDefault="001D488A" w:rsidP="001D488A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r w:rsidRPr="009F282F">
        <w:rPr>
          <w:sz w:val="24"/>
          <w:szCs w:val="24"/>
          <w:lang w:eastAsia="uk-UA"/>
        </w:rPr>
        <w:t>ЗАТВЕРДЖЕНО</w:t>
      </w:r>
    </w:p>
    <w:p w:rsidR="001D488A" w:rsidRPr="009F282F" w:rsidRDefault="001D488A" w:rsidP="001D488A">
      <w:pPr>
        <w:tabs>
          <w:tab w:val="left" w:pos="7088"/>
        </w:tabs>
        <w:ind w:left="5670"/>
        <w:jc w:val="left"/>
        <w:rPr>
          <w:sz w:val="20"/>
          <w:szCs w:val="20"/>
          <w:lang w:eastAsia="uk-UA"/>
        </w:rPr>
      </w:pPr>
    </w:p>
    <w:p w:rsidR="00153FDF" w:rsidRDefault="001D488A" w:rsidP="001D488A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r w:rsidRPr="009F282F">
        <w:rPr>
          <w:sz w:val="24"/>
          <w:szCs w:val="24"/>
          <w:lang w:eastAsia="uk-UA"/>
        </w:rPr>
        <w:t xml:space="preserve">Наказ </w:t>
      </w:r>
      <w:r w:rsidR="00153FDF">
        <w:rPr>
          <w:sz w:val="24"/>
          <w:szCs w:val="24"/>
          <w:lang w:eastAsia="uk-UA"/>
        </w:rPr>
        <w:t>Харківськог</w:t>
      </w:r>
      <w:r w:rsidRPr="009F282F">
        <w:rPr>
          <w:sz w:val="24"/>
          <w:szCs w:val="24"/>
          <w:lang w:eastAsia="uk-UA"/>
        </w:rPr>
        <w:t>о міжрегіонального управління Міністерства юстиції</w:t>
      </w:r>
      <w:r w:rsidR="00153FDF">
        <w:rPr>
          <w:sz w:val="24"/>
          <w:szCs w:val="24"/>
          <w:lang w:eastAsia="uk-UA"/>
        </w:rPr>
        <w:t xml:space="preserve"> України</w:t>
      </w:r>
    </w:p>
    <w:p w:rsidR="00153FDF" w:rsidRDefault="00153FDF" w:rsidP="001D488A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</w:p>
    <w:p w:rsidR="00153FDF" w:rsidRDefault="00153FDF" w:rsidP="001D488A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</w:p>
    <w:p w:rsidR="001D488A" w:rsidRPr="006A3D61" w:rsidRDefault="001D488A" w:rsidP="006A3D61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r w:rsidRPr="009F282F">
        <w:rPr>
          <w:sz w:val="24"/>
          <w:szCs w:val="24"/>
          <w:lang w:eastAsia="uk-UA"/>
        </w:rPr>
        <w:t xml:space="preserve"> </w:t>
      </w:r>
    </w:p>
    <w:p w:rsidR="0008296D" w:rsidRPr="003E5E2D" w:rsidRDefault="0008296D" w:rsidP="0008296D">
      <w:pPr>
        <w:jc w:val="center"/>
        <w:rPr>
          <w:b/>
          <w:sz w:val="24"/>
          <w:szCs w:val="24"/>
          <w:lang w:eastAsia="uk-UA"/>
        </w:rPr>
      </w:pPr>
      <w:r w:rsidRPr="003E5E2D">
        <w:rPr>
          <w:b/>
          <w:sz w:val="24"/>
          <w:szCs w:val="24"/>
          <w:lang w:eastAsia="uk-UA"/>
        </w:rPr>
        <w:t>ІНФОРМАЦІЙНА КАРТКА</w:t>
      </w:r>
    </w:p>
    <w:p w:rsidR="0008296D" w:rsidRDefault="0008296D" w:rsidP="006A3D61">
      <w:pPr>
        <w:tabs>
          <w:tab w:val="left" w:pos="3969"/>
        </w:tabs>
        <w:jc w:val="center"/>
        <w:rPr>
          <w:b/>
          <w:sz w:val="24"/>
          <w:szCs w:val="24"/>
          <w:lang w:eastAsia="uk-UA"/>
        </w:rPr>
      </w:pPr>
      <w:r w:rsidRPr="003E5E2D">
        <w:rPr>
          <w:b/>
          <w:sz w:val="24"/>
          <w:szCs w:val="24"/>
          <w:lang w:eastAsia="uk-UA"/>
        </w:rPr>
        <w:t>адміністративної послуги з державної реєстрації рішення про виділ громадського об'єднання</w:t>
      </w:r>
    </w:p>
    <w:p w:rsidR="006A3D61" w:rsidRPr="003E5E2D" w:rsidRDefault="006A3D61" w:rsidP="006A3D61">
      <w:pPr>
        <w:tabs>
          <w:tab w:val="left" w:pos="3969"/>
        </w:tabs>
        <w:jc w:val="center"/>
        <w:rPr>
          <w:b/>
          <w:sz w:val="24"/>
          <w:szCs w:val="24"/>
          <w:lang w:eastAsia="uk-UA"/>
        </w:rPr>
      </w:pPr>
    </w:p>
    <w:p w:rsidR="002D6B69" w:rsidRDefault="00153FDF" w:rsidP="002D6B69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 xml:space="preserve">Харківське </w:t>
      </w:r>
      <w:r w:rsidR="002D6B69" w:rsidRPr="00BC4E61">
        <w:rPr>
          <w:b/>
          <w:sz w:val="24"/>
          <w:szCs w:val="24"/>
          <w:lang w:eastAsia="uk-UA"/>
        </w:rPr>
        <w:t>міжрегіональне управлінн</w:t>
      </w:r>
      <w:r>
        <w:rPr>
          <w:b/>
          <w:sz w:val="24"/>
          <w:szCs w:val="24"/>
          <w:lang w:eastAsia="uk-UA"/>
        </w:rPr>
        <w:t>я Міністерства юстиції України</w:t>
      </w:r>
      <w:r w:rsidR="002D6B69">
        <w:rPr>
          <w:b/>
          <w:sz w:val="24"/>
          <w:szCs w:val="24"/>
          <w:lang w:eastAsia="uk-UA"/>
        </w:rPr>
        <w:t>/</w:t>
      </w:r>
    </w:p>
    <w:p w:rsidR="002D6B69" w:rsidRDefault="002D6B69" w:rsidP="002D6B69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Центри надання адміністративних послуг Донецької/Луганської/</w:t>
      </w:r>
      <w:r w:rsidR="00153FDF">
        <w:rPr>
          <w:b/>
          <w:sz w:val="24"/>
          <w:szCs w:val="24"/>
          <w:lang w:eastAsia="uk-UA"/>
        </w:rPr>
        <w:t xml:space="preserve">Харківської </w:t>
      </w:r>
      <w:r>
        <w:rPr>
          <w:b/>
          <w:sz w:val="24"/>
          <w:szCs w:val="24"/>
          <w:lang w:eastAsia="uk-UA"/>
        </w:rPr>
        <w:t>області</w:t>
      </w:r>
    </w:p>
    <w:p w:rsidR="0008296D" w:rsidRPr="001E06DA" w:rsidRDefault="0008296D" w:rsidP="0008296D">
      <w:pPr>
        <w:rPr>
          <w:sz w:val="24"/>
          <w:szCs w:val="24"/>
        </w:rPr>
      </w:pPr>
    </w:p>
    <w:tbl>
      <w:tblPr>
        <w:tblW w:w="4939" w:type="pct"/>
        <w:tblInd w:w="60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13"/>
        <w:gridCol w:w="2140"/>
        <w:gridCol w:w="283"/>
        <w:gridCol w:w="6803"/>
      </w:tblGrid>
      <w:tr w:rsidR="0008296D" w:rsidRPr="003E5E2D" w:rsidTr="00D734D6">
        <w:tc>
          <w:tcPr>
            <w:tcW w:w="5000" w:type="pct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3E5E2D">
              <w:rPr>
                <w:b/>
                <w:sz w:val="24"/>
                <w:szCs w:val="24"/>
                <w:lang w:eastAsia="uk-UA"/>
              </w:rPr>
              <w:t xml:space="preserve">Інформація про суб’єкта надання адміністративної послуги </w:t>
            </w:r>
          </w:p>
          <w:p w:rsidR="0008296D" w:rsidRPr="003E5E2D" w:rsidRDefault="0008296D" w:rsidP="00D734D6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3E5E2D">
              <w:rPr>
                <w:b/>
                <w:sz w:val="24"/>
                <w:szCs w:val="24"/>
                <w:lang w:eastAsia="uk-UA"/>
              </w:rPr>
              <w:t>та/або центру надання адміністративних послуг</w:t>
            </w:r>
          </w:p>
        </w:tc>
      </w:tr>
      <w:tr w:rsidR="001D488A" w:rsidRPr="003E5E2D" w:rsidTr="006A3D61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D488A" w:rsidRDefault="001D488A" w:rsidP="001D488A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1</w:t>
            </w:r>
          </w:p>
          <w:p w:rsidR="001D488A" w:rsidRDefault="001D488A" w:rsidP="001D488A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2</w:t>
            </w:r>
          </w:p>
          <w:p w:rsidR="001D488A" w:rsidRDefault="001D488A" w:rsidP="001D488A">
            <w:pPr>
              <w:jc w:val="center"/>
              <w:rPr>
                <w:sz w:val="24"/>
                <w:szCs w:val="24"/>
                <w:lang w:eastAsia="uk-UA"/>
              </w:rPr>
            </w:pPr>
          </w:p>
          <w:p w:rsidR="001D488A" w:rsidRPr="00F85B4E" w:rsidRDefault="001D488A" w:rsidP="001D488A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11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D488A" w:rsidRDefault="001D488A" w:rsidP="001D488A">
            <w:pPr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 xml:space="preserve">Місцезнаходження </w:t>
            </w:r>
          </w:p>
          <w:p w:rsidR="001D488A" w:rsidRDefault="001D488A" w:rsidP="001D488A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Інформація щодо режиму роботи</w:t>
            </w:r>
          </w:p>
          <w:p w:rsidR="001D488A" w:rsidRPr="00F85B4E" w:rsidRDefault="001D488A" w:rsidP="001D488A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676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76DAC" w:rsidRDefault="00776DAC" w:rsidP="00776DA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Харківське міжрегіональне управління Міністерства юстиції: України</w:t>
            </w:r>
          </w:p>
          <w:p w:rsidR="00776DAC" w:rsidRDefault="00776DAC" w:rsidP="00776DA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для листування: 61024, м. Харків, вул. Ярослава Мудрого, 26 </w:t>
            </w:r>
          </w:p>
          <w:p w:rsidR="00776DAC" w:rsidRDefault="00776DAC" w:rsidP="00776DA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61024,  м. Харків, вул. Ярослава Мудрого, 26 (здійснює прийом щодо громадських формувань, місцезнаходженням яких є Харківська область);</w:t>
            </w:r>
          </w:p>
          <w:p w:rsidR="00776DAC" w:rsidRDefault="00776DAC" w:rsidP="00776DA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776DAC" w:rsidRDefault="00776DAC" w:rsidP="00776DA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Понеділок:   08:00 – 17:00</w:t>
            </w:r>
          </w:p>
          <w:p w:rsidR="00776DAC" w:rsidRDefault="00776DAC" w:rsidP="00776DA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Вівторок:      08:00 – 17:00</w:t>
            </w:r>
          </w:p>
          <w:p w:rsidR="00776DAC" w:rsidRDefault="00776DAC" w:rsidP="00776DA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Середа:         08:00 – 17:00</w:t>
            </w:r>
          </w:p>
          <w:p w:rsidR="00776DAC" w:rsidRDefault="00776DAC" w:rsidP="00776DA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Четвер:         08:00 – 17:00</w:t>
            </w:r>
          </w:p>
          <w:p w:rsidR="00776DAC" w:rsidRDefault="00776DAC" w:rsidP="00776DA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П'ятниця:     08:00 – 15:45</w:t>
            </w:r>
          </w:p>
          <w:p w:rsidR="00776DAC" w:rsidRDefault="00776DAC" w:rsidP="00776DA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Перерва:      12:00 – 12:45</w:t>
            </w:r>
          </w:p>
          <w:p w:rsidR="00776DAC" w:rsidRDefault="00776DAC" w:rsidP="00776DA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776DAC" w:rsidRDefault="00776DAC" w:rsidP="00776DA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тел. 095-419-09-68</w:t>
            </w:r>
          </w:p>
          <w:p w:rsidR="00776DAC" w:rsidRDefault="00776DAC" w:rsidP="00776DAC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електронної пошти: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776DAC" w:rsidRDefault="00776DAC" w:rsidP="00776DAC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>веб-сайт: https://kharkivjust.gov.ua/</w:t>
            </w:r>
          </w:p>
          <w:p w:rsidR="00776DAC" w:rsidRDefault="00776DAC" w:rsidP="00776DAC">
            <w:pPr>
              <w:rPr>
                <w:sz w:val="24"/>
                <w:szCs w:val="24"/>
                <w:lang w:eastAsia="uk-UA"/>
              </w:rPr>
            </w:pPr>
          </w:p>
          <w:p w:rsidR="00776DAC" w:rsidRDefault="00776DAC" w:rsidP="00776DA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Центри надання адміністративних послуг Донецької/Луганської/Харківської області (відповідно до постанови Кабінету Міністрів України від 1 жовтня 2025 р. № 1226):</w:t>
            </w:r>
          </w:p>
          <w:p w:rsidR="00776DAC" w:rsidRDefault="00776DAC" w:rsidP="00776DA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776DAC" w:rsidRDefault="00776DAC" w:rsidP="00776DA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776DAC" w:rsidRDefault="00776DAC" w:rsidP="00776DAC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lastRenderedPageBreak/>
              <w:t>засоби зв’язку: телефон, адреса електронної пошти та веб-сайт відповідного центру</w:t>
            </w:r>
          </w:p>
          <w:p w:rsidR="001D488A" w:rsidRPr="00E50877" w:rsidRDefault="00776DAC" w:rsidP="00776DAC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Інформація за посиланням: https://center.diia.gov.ua/cnap-map</w:t>
            </w:r>
          </w:p>
        </w:tc>
      </w:tr>
      <w:tr w:rsidR="0008296D" w:rsidRPr="003E5E2D" w:rsidTr="00D734D6">
        <w:tc>
          <w:tcPr>
            <w:tcW w:w="5000" w:type="pct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3E5E2D">
              <w:rPr>
                <w:b/>
                <w:sz w:val="24"/>
                <w:szCs w:val="24"/>
                <w:lang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08296D" w:rsidRPr="003E5E2D" w:rsidTr="00D734D6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257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left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Закони України</w:t>
            </w:r>
          </w:p>
        </w:tc>
        <w:tc>
          <w:tcPr>
            <w:tcW w:w="35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Закон України «Про громадськ</w:t>
            </w:r>
            <w:r>
              <w:rPr>
                <w:sz w:val="24"/>
                <w:szCs w:val="24"/>
                <w:lang w:eastAsia="uk-UA"/>
              </w:rPr>
              <w:t>і</w:t>
            </w:r>
            <w:r w:rsidRPr="003E5E2D">
              <w:rPr>
                <w:sz w:val="24"/>
                <w:szCs w:val="24"/>
                <w:lang w:eastAsia="uk-UA"/>
              </w:rPr>
              <w:t xml:space="preserve"> об'єднання»;</w:t>
            </w:r>
          </w:p>
          <w:p w:rsidR="0008296D" w:rsidRPr="003E5E2D" w:rsidRDefault="0008296D" w:rsidP="00D734D6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08296D" w:rsidRPr="003E5E2D" w:rsidTr="00D734D6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5</w:t>
            </w:r>
          </w:p>
        </w:tc>
        <w:tc>
          <w:tcPr>
            <w:tcW w:w="1257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left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Акти Кабінету Міністрів України</w:t>
            </w:r>
          </w:p>
        </w:tc>
        <w:tc>
          <w:tcPr>
            <w:tcW w:w="35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08296D" w:rsidRPr="003E5E2D" w:rsidRDefault="0008296D" w:rsidP="00D734D6">
            <w:pPr>
              <w:ind w:firstLine="217"/>
              <w:rPr>
                <w:sz w:val="24"/>
                <w:szCs w:val="24"/>
                <w:lang w:eastAsia="uk-UA"/>
              </w:rPr>
            </w:pPr>
            <w:r w:rsidRPr="0084008B">
              <w:rPr>
                <w:sz w:val="24"/>
                <w:szCs w:val="24"/>
                <w:lang w:eastAsia="uk-UA"/>
              </w:rPr>
              <w:t>Постанова Кабінету Міністрів України від 04.12.2019 № 1137 «</w:t>
            </w:r>
            <w:r w:rsidRPr="000B5003">
              <w:rPr>
                <w:sz w:val="24"/>
                <w:szCs w:val="24"/>
                <w:lang w:eastAsia="uk-UA"/>
              </w:rPr>
              <w:t>Питання Єдиного державного вебпорталу електронних послуг та Реєстру адміністративних послуг</w:t>
            </w:r>
            <w:r w:rsidRPr="0084008B">
              <w:rPr>
                <w:sz w:val="24"/>
                <w:szCs w:val="24"/>
                <w:lang w:eastAsia="uk-UA"/>
              </w:rPr>
              <w:t>»</w:t>
            </w:r>
          </w:p>
        </w:tc>
      </w:tr>
      <w:tr w:rsidR="0008296D" w:rsidRPr="003E5E2D" w:rsidTr="00D734D6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257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left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Акти центральних органів виконавчої влади</w:t>
            </w:r>
          </w:p>
        </w:tc>
        <w:tc>
          <w:tcPr>
            <w:tcW w:w="35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08296D" w:rsidRPr="003E5E2D" w:rsidRDefault="0008296D" w:rsidP="00D734D6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08296D" w:rsidRPr="003E5E2D" w:rsidRDefault="0008296D" w:rsidP="00D734D6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 427/28557</w:t>
            </w:r>
          </w:p>
        </w:tc>
      </w:tr>
      <w:tr w:rsidR="0008296D" w:rsidRPr="003E5E2D" w:rsidTr="00D734D6">
        <w:tc>
          <w:tcPr>
            <w:tcW w:w="5000" w:type="pct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3E5E2D">
              <w:rPr>
                <w:b/>
                <w:sz w:val="24"/>
                <w:szCs w:val="24"/>
                <w:lang w:eastAsia="uk-UA"/>
              </w:rPr>
              <w:t>Умови отримання адміністративної послуги</w:t>
            </w:r>
          </w:p>
        </w:tc>
      </w:tr>
      <w:tr w:rsidR="0008296D" w:rsidRPr="003E5E2D" w:rsidTr="00D734D6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7</w:t>
            </w:r>
          </w:p>
        </w:tc>
        <w:tc>
          <w:tcPr>
            <w:tcW w:w="1257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left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Підстава для отримання адміністративної послуги</w:t>
            </w:r>
          </w:p>
        </w:tc>
        <w:tc>
          <w:tcPr>
            <w:tcW w:w="35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ind w:firstLine="217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</w:rPr>
              <w:t xml:space="preserve">Звернення уповноваженого представника юридичної особи </w:t>
            </w:r>
            <w:r w:rsidRPr="003E5E2D">
              <w:rPr>
                <w:sz w:val="24"/>
                <w:szCs w:val="24"/>
              </w:rPr>
              <w:br/>
            </w:r>
            <w:r w:rsidRPr="003E5E2D">
              <w:rPr>
                <w:sz w:val="24"/>
                <w:szCs w:val="24"/>
                <w:lang w:eastAsia="uk-UA"/>
              </w:rPr>
              <w:t>(далі – заявник)</w:t>
            </w:r>
          </w:p>
        </w:tc>
      </w:tr>
      <w:tr w:rsidR="0008296D" w:rsidRPr="003E5E2D" w:rsidTr="00D734D6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257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left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Вичерпний перелік документів, необхідних для отримання адміністративної послуги, а також вимоги до них</w:t>
            </w:r>
          </w:p>
        </w:tc>
        <w:tc>
          <w:tcPr>
            <w:tcW w:w="35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ind w:firstLine="217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Примірник оригіналу (нотаріально засвідчена копія) рішення відповідного органу юридичної особи про виділ юридичної особи.</w:t>
            </w:r>
          </w:p>
          <w:p w:rsidR="0008296D" w:rsidRPr="003E5E2D" w:rsidRDefault="0008296D" w:rsidP="00D734D6">
            <w:pPr>
              <w:ind w:firstLine="217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08296D" w:rsidRPr="00234460" w:rsidRDefault="0008296D" w:rsidP="00D734D6">
            <w:pPr>
              <w:ind w:firstLine="217"/>
              <w:rPr>
                <w:sz w:val="24"/>
                <w:szCs w:val="24"/>
                <w:lang w:eastAsia="uk-UA"/>
              </w:rPr>
            </w:pPr>
            <w:r w:rsidRPr="00234460">
              <w:rPr>
                <w:sz w:val="24"/>
                <w:szCs w:val="24"/>
                <w:lang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08296D" w:rsidRPr="003E5E2D" w:rsidRDefault="0008296D" w:rsidP="00D734D6">
            <w:pPr>
              <w:ind w:firstLine="217"/>
              <w:rPr>
                <w:sz w:val="24"/>
                <w:szCs w:val="24"/>
                <w:lang w:eastAsia="uk-UA"/>
              </w:rPr>
            </w:pPr>
            <w:r w:rsidRPr="001065EB">
              <w:rPr>
                <w:sz w:val="24"/>
                <w:szCs w:val="24"/>
                <w:lang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08296D" w:rsidRPr="003E5E2D" w:rsidTr="00D734D6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9</w:t>
            </w:r>
          </w:p>
        </w:tc>
        <w:tc>
          <w:tcPr>
            <w:tcW w:w="1257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left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5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F55825" w:rsidRDefault="0008296D" w:rsidP="00D734D6">
            <w:pPr>
              <w:ind w:firstLine="215"/>
              <w:rPr>
                <w:sz w:val="24"/>
                <w:szCs w:val="24"/>
              </w:rPr>
            </w:pPr>
            <w:r w:rsidRPr="00F55825">
              <w:rPr>
                <w:sz w:val="24"/>
                <w:szCs w:val="24"/>
              </w:rPr>
              <w:t>1. У паперовій формі докумен</w:t>
            </w:r>
            <w:r>
              <w:rPr>
                <w:sz w:val="24"/>
                <w:szCs w:val="24"/>
              </w:rPr>
              <w:t xml:space="preserve">ти подаються заявником особисто </w:t>
            </w:r>
            <w:r w:rsidRPr="00F55825">
              <w:rPr>
                <w:sz w:val="24"/>
                <w:szCs w:val="24"/>
              </w:rPr>
              <w:t>або поштовим відправленням.</w:t>
            </w:r>
          </w:p>
          <w:p w:rsidR="0008296D" w:rsidRPr="003E5E2D" w:rsidRDefault="002D6B69" w:rsidP="00D734D6">
            <w:pPr>
              <w:ind w:firstLine="217"/>
              <w:rPr>
                <w:sz w:val="24"/>
                <w:szCs w:val="24"/>
                <w:lang w:eastAsia="uk-UA"/>
              </w:rPr>
            </w:pPr>
            <w:r w:rsidRPr="00F55825">
              <w:rPr>
                <w:sz w:val="24"/>
                <w:szCs w:val="24"/>
              </w:rPr>
              <w:t xml:space="preserve">2. </w:t>
            </w:r>
            <w:r w:rsidRPr="004E4487">
              <w:rPr>
                <w:sz w:val="24"/>
                <w:szCs w:val="24"/>
              </w:rPr>
              <w:t>В електронній формі документи подаються з використанням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Єдиного державного вебпорталу електронних послуг або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порталу електронних сервісів юридичних осіб, фізичних осіб –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підприємців та громадських формувань, що не мають статусу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юридичної особи*</w:t>
            </w:r>
          </w:p>
        </w:tc>
      </w:tr>
      <w:tr w:rsidR="0008296D" w:rsidRPr="003E5E2D" w:rsidTr="00D734D6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lastRenderedPageBreak/>
              <w:t>10</w:t>
            </w:r>
          </w:p>
        </w:tc>
        <w:tc>
          <w:tcPr>
            <w:tcW w:w="1257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left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5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ind w:firstLine="217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Безоплатно</w:t>
            </w:r>
          </w:p>
        </w:tc>
      </w:tr>
      <w:tr w:rsidR="0008296D" w:rsidRPr="003E5E2D" w:rsidTr="00D734D6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11</w:t>
            </w:r>
          </w:p>
        </w:tc>
        <w:tc>
          <w:tcPr>
            <w:tcW w:w="1257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left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Строк надання адміністративної послуги</w:t>
            </w:r>
          </w:p>
        </w:tc>
        <w:tc>
          <w:tcPr>
            <w:tcW w:w="35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674DF1" w:rsidRDefault="0008296D" w:rsidP="00D734D6">
            <w:pPr>
              <w:ind w:firstLine="217"/>
              <w:rPr>
                <w:sz w:val="24"/>
                <w:szCs w:val="24"/>
                <w:lang w:eastAsia="uk-UA"/>
              </w:rPr>
            </w:pPr>
            <w:r w:rsidRPr="00674DF1">
              <w:rPr>
                <w:sz w:val="24"/>
                <w:szCs w:val="24"/>
                <w:lang w:eastAsia="uk-UA"/>
              </w:rPr>
              <w:t>Державна реєстрація проводиться за відсутності підстав для відмови у державній реєстрації не пізніше 3 робочих днів з дати подання документів для державної реєстрації.</w:t>
            </w:r>
          </w:p>
          <w:p w:rsidR="0008296D" w:rsidRPr="003E5E2D" w:rsidRDefault="0008296D" w:rsidP="00D734D6">
            <w:pPr>
              <w:tabs>
                <w:tab w:val="left" w:pos="270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firstLine="217"/>
              <w:rPr>
                <w:sz w:val="24"/>
                <w:szCs w:val="24"/>
              </w:rPr>
            </w:pPr>
            <w:r w:rsidRPr="00674DF1">
              <w:rPr>
                <w:sz w:val="24"/>
                <w:szCs w:val="24"/>
                <w:lang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08296D" w:rsidRPr="003E5E2D" w:rsidTr="005F5F47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1257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F85B4E" w:rsidRDefault="0008296D" w:rsidP="00D734D6">
            <w:pPr>
              <w:jc w:val="left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Перелік підстав для відмови у державній реєстрації </w:t>
            </w:r>
          </w:p>
        </w:tc>
        <w:tc>
          <w:tcPr>
            <w:tcW w:w="35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F5F47" w:rsidRDefault="005F5F47" w:rsidP="005F5F4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д</w:t>
            </w:r>
            <w:r w:rsidRPr="005F5F47">
              <w:rPr>
                <w:sz w:val="24"/>
                <w:szCs w:val="24"/>
                <w:lang w:eastAsia="uk-UA"/>
              </w:rPr>
              <w:t>окументи подано особою, яка не має на це повноважень;</w:t>
            </w:r>
          </w:p>
          <w:p w:rsidR="005F5F47" w:rsidRDefault="005F5F47" w:rsidP="005F5F4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5F5F47">
              <w:rPr>
                <w:sz w:val="24"/>
                <w:szCs w:val="24"/>
                <w:lang w:eastAsia="uk-UA"/>
              </w:rPr>
              <w:t xml:space="preserve">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5F5F47" w:rsidRDefault="005F5F47" w:rsidP="005F5F4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5F5F47">
              <w:rPr>
                <w:sz w:val="24"/>
                <w:szCs w:val="24"/>
                <w:lang w:eastAsia="uk-UA"/>
              </w:rPr>
              <w:t xml:space="preserve">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5F5F47" w:rsidRDefault="005F5F47" w:rsidP="005F5F4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5F5F47">
              <w:rPr>
                <w:sz w:val="24"/>
                <w:szCs w:val="24"/>
                <w:lang w:eastAsia="uk-UA"/>
              </w:rPr>
              <w:t xml:space="preserve"> документи подані до неналежного суб’єкта державної реєстрації;</w:t>
            </w:r>
          </w:p>
          <w:p w:rsidR="005F5F47" w:rsidRDefault="005F5F47" w:rsidP="005F5F4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5F5F47">
              <w:rPr>
                <w:sz w:val="24"/>
                <w:szCs w:val="24"/>
                <w:lang w:eastAsia="uk-UA"/>
              </w:rPr>
              <w:t xml:space="preserve"> документи суперечать вимогам Конституції та законів України;</w:t>
            </w:r>
          </w:p>
          <w:p w:rsidR="005F5F47" w:rsidRDefault="005F5F47" w:rsidP="005F5F4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5F5F47">
              <w:rPr>
                <w:sz w:val="24"/>
                <w:szCs w:val="24"/>
                <w:lang w:eastAsia="uk-UA"/>
              </w:rPr>
              <w:t xml:space="preserve"> документи суперечать статуту громадського формування;</w:t>
            </w:r>
          </w:p>
          <w:p w:rsidR="005F5F47" w:rsidRDefault="005F5F47" w:rsidP="005F5F4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5F5F47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08296D" w:rsidRPr="00674DF1" w:rsidRDefault="005F5F47" w:rsidP="005F5F47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5F5F47">
              <w:rPr>
                <w:sz w:val="24"/>
                <w:szCs w:val="24"/>
                <w:lang w:eastAsia="uk-UA"/>
              </w:rPr>
              <w:t xml:space="preserve"> подання документів з порушенням встановленого законодавством строку для їх подання</w:t>
            </w:r>
          </w:p>
        </w:tc>
      </w:tr>
      <w:tr w:rsidR="0008296D" w:rsidRPr="003E5E2D" w:rsidTr="00D734D6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13</w:t>
            </w:r>
          </w:p>
        </w:tc>
        <w:tc>
          <w:tcPr>
            <w:tcW w:w="1257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left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Результат надання адміністративної послуги</w:t>
            </w:r>
          </w:p>
        </w:tc>
        <w:tc>
          <w:tcPr>
            <w:tcW w:w="35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>- в</w:t>
            </w:r>
            <w:r w:rsidRPr="003E5E2D">
              <w:rPr>
                <w:sz w:val="24"/>
                <w:szCs w:val="24"/>
              </w:rPr>
              <w:t xml:space="preserve">несення відповідного запису до </w:t>
            </w:r>
            <w:r w:rsidRPr="003E5E2D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08296D" w:rsidRDefault="0008296D" w:rsidP="00D734D6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3E5E2D">
              <w:rPr>
                <w:sz w:val="24"/>
                <w:szCs w:val="24"/>
                <w:lang w:eastAsia="uk-UA"/>
              </w:rPr>
              <w:t>рішення про проведення державної реєстрації;</w:t>
            </w:r>
          </w:p>
          <w:p w:rsidR="0008296D" w:rsidRPr="00F85B4E" w:rsidRDefault="0008296D" w:rsidP="00D734D6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F85B4E">
              <w:rPr>
                <w:sz w:val="24"/>
                <w:szCs w:val="24"/>
              </w:rPr>
              <w:t xml:space="preserve">виписка з </w:t>
            </w:r>
            <w:r w:rsidRPr="00F85B4E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08296D" w:rsidRPr="003E5E2D" w:rsidRDefault="0008296D" w:rsidP="00D734D6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3E5E2D">
              <w:rPr>
                <w:sz w:val="24"/>
                <w:szCs w:val="24"/>
                <w:lang w:eastAsia="uk-UA"/>
              </w:rPr>
              <w:t>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08296D" w:rsidRPr="003E5E2D" w:rsidTr="00D734D6">
        <w:tc>
          <w:tcPr>
            <w:tcW w:w="214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center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1</w:t>
            </w:r>
            <w:r>
              <w:rPr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257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jc w:val="left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>Способи отримання відповіді (результату)</w:t>
            </w:r>
          </w:p>
        </w:tc>
        <w:tc>
          <w:tcPr>
            <w:tcW w:w="352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8296D" w:rsidRPr="003E5E2D" w:rsidRDefault="0008296D" w:rsidP="00D734D6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3E5E2D">
              <w:rPr>
                <w:sz w:val="24"/>
                <w:szCs w:val="24"/>
              </w:rPr>
              <w:t>Результати надання адміністративної послуги у сфері державної реєстрації в електронній формі оприлюднюються на порталі електронних сервісів та доступні для їх пошуку за кодом доступу.</w:t>
            </w:r>
          </w:p>
          <w:p w:rsidR="0008296D" w:rsidRDefault="0008296D" w:rsidP="00D734D6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3E5E2D">
              <w:rPr>
                <w:sz w:val="24"/>
                <w:szCs w:val="24"/>
                <w:lang w:eastAsia="uk-UA"/>
              </w:rPr>
              <w:t xml:space="preserve"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</w:t>
            </w:r>
            <w:r w:rsidRPr="003E5E2D">
              <w:rPr>
                <w:sz w:val="24"/>
                <w:szCs w:val="24"/>
                <w:lang w:eastAsia="uk-UA"/>
              </w:rPr>
              <w:lastRenderedPageBreak/>
              <w:t>повернення</w:t>
            </w:r>
            <w:r>
              <w:rPr>
                <w:sz w:val="24"/>
                <w:szCs w:val="24"/>
                <w:lang w:eastAsia="uk-UA"/>
              </w:rPr>
              <w:t>.</w:t>
            </w:r>
          </w:p>
          <w:p w:rsidR="00990355" w:rsidRDefault="00990355" w:rsidP="00990355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Документи надаються заявнику у паперовій формі:</w:t>
            </w:r>
          </w:p>
          <w:p w:rsidR="00990355" w:rsidRDefault="00990355" w:rsidP="00990355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Харківським міжрегіональним управлінням Міністерства юстиції України – у разі подання документів до Харківського  міжрегіонального управління Міністерства юстиції України;</w:t>
            </w:r>
          </w:p>
          <w:p w:rsidR="00990355" w:rsidRDefault="00990355" w:rsidP="00990355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  <w:lang w:eastAsia="uk-UA"/>
              </w:rPr>
              <w:t>- Центром надання адміністративних послуг – у разі подання документів через відповідний центр.</w:t>
            </w:r>
          </w:p>
          <w:p w:rsidR="0008296D" w:rsidRPr="007E00E7" w:rsidRDefault="0008296D" w:rsidP="00D734D6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A751D5">
              <w:rPr>
                <w:sz w:val="24"/>
                <w:szCs w:val="24"/>
                <w:lang w:eastAsia="uk-UA"/>
              </w:rPr>
              <w:t>.</w:t>
            </w:r>
          </w:p>
        </w:tc>
      </w:tr>
    </w:tbl>
    <w:p w:rsidR="0008296D" w:rsidRPr="00602284" w:rsidRDefault="0008296D" w:rsidP="0008296D">
      <w:pPr>
        <w:rPr>
          <w:sz w:val="24"/>
          <w:szCs w:val="24"/>
        </w:rPr>
      </w:pPr>
      <w:r w:rsidRPr="00602284">
        <w:rPr>
          <w:sz w:val="24"/>
          <w:szCs w:val="24"/>
        </w:rPr>
        <w:lastRenderedPageBreak/>
        <w:t>_______________________</w:t>
      </w:r>
    </w:p>
    <w:p w:rsidR="0008296D" w:rsidRDefault="002D6B69" w:rsidP="006F05D9">
      <w:pPr>
        <w:spacing w:line="276" w:lineRule="auto"/>
        <w:rPr>
          <w:sz w:val="20"/>
          <w:szCs w:val="20"/>
        </w:rPr>
      </w:pPr>
      <w:r w:rsidRPr="00186C37">
        <w:rPr>
          <w:sz w:val="20"/>
          <w:szCs w:val="20"/>
        </w:rPr>
        <w:t>*</w:t>
      </w:r>
      <w:r w:rsidRPr="005C1D04"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Після доопрацювання Єдиного державного вебпорталу електронних послуг та/або порталу електронних сервісів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юридичних осіб, фізичних осіб – підприємців та громадських формувань, які не мають статусу юридичної особи, які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 xml:space="preserve">будуть забезпечувати можливість подання таких документів в електронній формі. </w:t>
      </w:r>
    </w:p>
    <w:p w:rsidR="007754FC" w:rsidRDefault="007754FC" w:rsidP="006F05D9">
      <w:pPr>
        <w:spacing w:line="276" w:lineRule="auto"/>
        <w:rPr>
          <w:sz w:val="20"/>
          <w:szCs w:val="20"/>
        </w:rPr>
      </w:pPr>
    </w:p>
    <w:p w:rsidR="007754FC" w:rsidRDefault="007754FC" w:rsidP="006F05D9">
      <w:pPr>
        <w:spacing w:line="276" w:lineRule="auto"/>
        <w:rPr>
          <w:sz w:val="20"/>
          <w:szCs w:val="20"/>
        </w:rPr>
      </w:pPr>
    </w:p>
    <w:p w:rsidR="007754FC" w:rsidRPr="006F05D9" w:rsidRDefault="007754FC" w:rsidP="006F05D9">
      <w:pPr>
        <w:spacing w:line="276" w:lineRule="auto"/>
        <w:rPr>
          <w:sz w:val="20"/>
          <w:szCs w:val="20"/>
        </w:rPr>
      </w:pPr>
    </w:p>
    <w:sectPr w:rsidR="007754FC" w:rsidRPr="006F05D9" w:rsidSect="00D3067B">
      <w:headerReference w:type="default" r:id="rId6"/>
      <w:pgSz w:w="11906" w:h="16838"/>
      <w:pgMar w:top="1134" w:right="567" w:bottom="1134" w:left="1701" w:header="567" w:footer="567" w:gutter="0"/>
      <w:pgNumType w:start="1"/>
      <w:cols w:space="708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25A0" w:rsidRDefault="008D25A0">
      <w:r>
        <w:separator/>
      </w:r>
    </w:p>
  </w:endnote>
  <w:endnote w:type="continuationSeparator" w:id="1">
    <w:p w:rsidR="008D25A0" w:rsidRDefault="008D25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25A0" w:rsidRDefault="008D25A0">
      <w:r>
        <w:separator/>
      </w:r>
    </w:p>
  </w:footnote>
  <w:footnote w:type="continuationSeparator" w:id="1">
    <w:p w:rsidR="008D25A0" w:rsidRDefault="008D25A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5900559"/>
      <w:docPartObj>
        <w:docPartGallery w:val="Page Numbers (Top of Page)"/>
        <w:docPartUnique/>
      </w:docPartObj>
    </w:sdtPr>
    <w:sdtContent>
      <w:p w:rsidR="00D3067B" w:rsidRDefault="00C931CC" w:rsidP="00D3067B">
        <w:pPr>
          <w:pStyle w:val="a4"/>
          <w:jc w:val="center"/>
        </w:pPr>
        <w:r>
          <w:fldChar w:fldCharType="begin"/>
        </w:r>
        <w:r w:rsidR="00D3067B">
          <w:instrText>PAGE   \* MERGEFORMAT</w:instrText>
        </w:r>
        <w:r>
          <w:fldChar w:fldCharType="separate"/>
        </w:r>
        <w:r w:rsidR="00990355" w:rsidRPr="00990355">
          <w:rPr>
            <w:noProof/>
            <w:lang w:val="ru-RU"/>
          </w:rPr>
          <w:t>4</w:t>
        </w:r>
        <w:r>
          <w:fldChar w:fldCharType="end"/>
        </w:r>
      </w:p>
    </w:sdtContent>
  </w:sdt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03E60"/>
    <w:rsid w:val="00010AF8"/>
    <w:rsid w:val="00020B4E"/>
    <w:rsid w:val="00030F3E"/>
    <w:rsid w:val="00036A10"/>
    <w:rsid w:val="00040AF1"/>
    <w:rsid w:val="00050DCD"/>
    <w:rsid w:val="00051297"/>
    <w:rsid w:val="0007619E"/>
    <w:rsid w:val="0008296D"/>
    <w:rsid w:val="00083E39"/>
    <w:rsid w:val="00085F7A"/>
    <w:rsid w:val="000A0C12"/>
    <w:rsid w:val="000A5106"/>
    <w:rsid w:val="000B083F"/>
    <w:rsid w:val="000D6078"/>
    <w:rsid w:val="000D7FE1"/>
    <w:rsid w:val="000E2ECF"/>
    <w:rsid w:val="00112D8D"/>
    <w:rsid w:val="00114221"/>
    <w:rsid w:val="0012133E"/>
    <w:rsid w:val="00122C62"/>
    <w:rsid w:val="0012336D"/>
    <w:rsid w:val="00153647"/>
    <w:rsid w:val="00153FDF"/>
    <w:rsid w:val="00183F4B"/>
    <w:rsid w:val="001A329A"/>
    <w:rsid w:val="001A7C58"/>
    <w:rsid w:val="001C0AD0"/>
    <w:rsid w:val="001D488A"/>
    <w:rsid w:val="001E06DA"/>
    <w:rsid w:val="001F345F"/>
    <w:rsid w:val="001F4C19"/>
    <w:rsid w:val="001F6ED5"/>
    <w:rsid w:val="002075C7"/>
    <w:rsid w:val="002312B1"/>
    <w:rsid w:val="00234460"/>
    <w:rsid w:val="00250370"/>
    <w:rsid w:val="0026279F"/>
    <w:rsid w:val="00265C16"/>
    <w:rsid w:val="002763F0"/>
    <w:rsid w:val="00286E27"/>
    <w:rsid w:val="002C4AB6"/>
    <w:rsid w:val="002D032D"/>
    <w:rsid w:val="002D6B69"/>
    <w:rsid w:val="002E5744"/>
    <w:rsid w:val="002F0C95"/>
    <w:rsid w:val="003016FD"/>
    <w:rsid w:val="00323EEB"/>
    <w:rsid w:val="003370EA"/>
    <w:rsid w:val="0035588D"/>
    <w:rsid w:val="00372F6B"/>
    <w:rsid w:val="003812DE"/>
    <w:rsid w:val="003A04E4"/>
    <w:rsid w:val="003A74E5"/>
    <w:rsid w:val="003E0EBE"/>
    <w:rsid w:val="003E572A"/>
    <w:rsid w:val="003E5E2D"/>
    <w:rsid w:val="003F3A46"/>
    <w:rsid w:val="003F457A"/>
    <w:rsid w:val="00405FA0"/>
    <w:rsid w:val="004A31A3"/>
    <w:rsid w:val="004B42AC"/>
    <w:rsid w:val="004C0DB4"/>
    <w:rsid w:val="004D1860"/>
    <w:rsid w:val="004D7C5F"/>
    <w:rsid w:val="004E550A"/>
    <w:rsid w:val="005001D2"/>
    <w:rsid w:val="00500C1C"/>
    <w:rsid w:val="00502A43"/>
    <w:rsid w:val="005069F9"/>
    <w:rsid w:val="0052271C"/>
    <w:rsid w:val="00522C24"/>
    <w:rsid w:val="005316A9"/>
    <w:rsid w:val="00542E8D"/>
    <w:rsid w:val="00546E19"/>
    <w:rsid w:val="00550941"/>
    <w:rsid w:val="005533C2"/>
    <w:rsid w:val="0056297F"/>
    <w:rsid w:val="00565666"/>
    <w:rsid w:val="005D58EA"/>
    <w:rsid w:val="005E3841"/>
    <w:rsid w:val="005F0C0D"/>
    <w:rsid w:val="005F5EE3"/>
    <w:rsid w:val="005F5F47"/>
    <w:rsid w:val="0060523B"/>
    <w:rsid w:val="00606780"/>
    <w:rsid w:val="0061775A"/>
    <w:rsid w:val="00621F59"/>
    <w:rsid w:val="006329DC"/>
    <w:rsid w:val="006539BD"/>
    <w:rsid w:val="006568A4"/>
    <w:rsid w:val="00657AA1"/>
    <w:rsid w:val="0066069A"/>
    <w:rsid w:val="00662BA0"/>
    <w:rsid w:val="006819F3"/>
    <w:rsid w:val="006828B6"/>
    <w:rsid w:val="00693A09"/>
    <w:rsid w:val="00696954"/>
    <w:rsid w:val="006A3D61"/>
    <w:rsid w:val="006C7AAB"/>
    <w:rsid w:val="006D287D"/>
    <w:rsid w:val="006E3938"/>
    <w:rsid w:val="006F05D9"/>
    <w:rsid w:val="006F50F6"/>
    <w:rsid w:val="007120FF"/>
    <w:rsid w:val="00717B74"/>
    <w:rsid w:val="007343F8"/>
    <w:rsid w:val="0074058A"/>
    <w:rsid w:val="00757039"/>
    <w:rsid w:val="007754FC"/>
    <w:rsid w:val="00776DAC"/>
    <w:rsid w:val="007856ED"/>
    <w:rsid w:val="00797A53"/>
    <w:rsid w:val="007B4727"/>
    <w:rsid w:val="007C752E"/>
    <w:rsid w:val="007D575F"/>
    <w:rsid w:val="007E00E7"/>
    <w:rsid w:val="007F1DD2"/>
    <w:rsid w:val="0081271E"/>
    <w:rsid w:val="008310D5"/>
    <w:rsid w:val="00850D4E"/>
    <w:rsid w:val="00880C4E"/>
    <w:rsid w:val="0088260C"/>
    <w:rsid w:val="00884932"/>
    <w:rsid w:val="00886291"/>
    <w:rsid w:val="00886ABE"/>
    <w:rsid w:val="008901F6"/>
    <w:rsid w:val="008B3420"/>
    <w:rsid w:val="008D25A0"/>
    <w:rsid w:val="008E44F6"/>
    <w:rsid w:val="0090434A"/>
    <w:rsid w:val="0091154D"/>
    <w:rsid w:val="00923029"/>
    <w:rsid w:val="00927C63"/>
    <w:rsid w:val="00933628"/>
    <w:rsid w:val="009355AF"/>
    <w:rsid w:val="009652A6"/>
    <w:rsid w:val="00980561"/>
    <w:rsid w:val="00990095"/>
    <w:rsid w:val="00990355"/>
    <w:rsid w:val="009B10A5"/>
    <w:rsid w:val="009B11A1"/>
    <w:rsid w:val="009B7377"/>
    <w:rsid w:val="009C3EEA"/>
    <w:rsid w:val="009D28F1"/>
    <w:rsid w:val="009D4430"/>
    <w:rsid w:val="009E0581"/>
    <w:rsid w:val="00A004E9"/>
    <w:rsid w:val="00A05584"/>
    <w:rsid w:val="00A11830"/>
    <w:rsid w:val="00A206E4"/>
    <w:rsid w:val="00A2692E"/>
    <w:rsid w:val="00A6461D"/>
    <w:rsid w:val="00AB3620"/>
    <w:rsid w:val="00AB66B5"/>
    <w:rsid w:val="00AC22C7"/>
    <w:rsid w:val="00AC7B17"/>
    <w:rsid w:val="00AD6041"/>
    <w:rsid w:val="00AE40C8"/>
    <w:rsid w:val="00B22FA0"/>
    <w:rsid w:val="00B25D8C"/>
    <w:rsid w:val="00B54254"/>
    <w:rsid w:val="00B56DCA"/>
    <w:rsid w:val="00B62E7E"/>
    <w:rsid w:val="00B6468B"/>
    <w:rsid w:val="00BB06FD"/>
    <w:rsid w:val="00BC4829"/>
    <w:rsid w:val="00C0354C"/>
    <w:rsid w:val="00C0649E"/>
    <w:rsid w:val="00C1000E"/>
    <w:rsid w:val="00C107C4"/>
    <w:rsid w:val="00C35C7A"/>
    <w:rsid w:val="00C36C08"/>
    <w:rsid w:val="00C51325"/>
    <w:rsid w:val="00C902E8"/>
    <w:rsid w:val="00C931CC"/>
    <w:rsid w:val="00C95C3B"/>
    <w:rsid w:val="00CA4715"/>
    <w:rsid w:val="00CA4E05"/>
    <w:rsid w:val="00CC2EC7"/>
    <w:rsid w:val="00CE6710"/>
    <w:rsid w:val="00CF6C85"/>
    <w:rsid w:val="00D178D0"/>
    <w:rsid w:val="00D3067B"/>
    <w:rsid w:val="00D9543B"/>
    <w:rsid w:val="00D96906"/>
    <w:rsid w:val="00DA1509"/>
    <w:rsid w:val="00DA39A7"/>
    <w:rsid w:val="00DA61EA"/>
    <w:rsid w:val="00DB2F6B"/>
    <w:rsid w:val="00DC2A9F"/>
    <w:rsid w:val="00DD003D"/>
    <w:rsid w:val="00DE2648"/>
    <w:rsid w:val="00DE31A2"/>
    <w:rsid w:val="00E0152A"/>
    <w:rsid w:val="00E1721C"/>
    <w:rsid w:val="00E309C3"/>
    <w:rsid w:val="00E5494B"/>
    <w:rsid w:val="00E549A1"/>
    <w:rsid w:val="00E56069"/>
    <w:rsid w:val="00E614CC"/>
    <w:rsid w:val="00E64178"/>
    <w:rsid w:val="00EA3E24"/>
    <w:rsid w:val="00EB3FD7"/>
    <w:rsid w:val="00EC7220"/>
    <w:rsid w:val="00EC76B9"/>
    <w:rsid w:val="00EE3F60"/>
    <w:rsid w:val="00F03964"/>
    <w:rsid w:val="00F03E60"/>
    <w:rsid w:val="00F042EB"/>
    <w:rsid w:val="00F12E0E"/>
    <w:rsid w:val="00F27ADE"/>
    <w:rsid w:val="00F50C2C"/>
    <w:rsid w:val="00F62A30"/>
    <w:rsid w:val="00FA539E"/>
    <w:rsid w:val="00FA7B2A"/>
    <w:rsid w:val="00FB339F"/>
    <w:rsid w:val="00FC03DB"/>
    <w:rsid w:val="00FD7ACE"/>
    <w:rsid w:val="00FE7603"/>
    <w:rsid w:val="00FF0CB7"/>
    <w:rsid w:val="00FF67FF"/>
    <w:rsid w:val="00FF696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F03E60"/>
    <w:rPr>
      <w:rFonts w:ascii="Times New Roman" w:eastAsia="Times New Roman" w:hAnsi="Times New Roman" w:cs="Times New Roman"/>
      <w:sz w:val="28"/>
      <w:szCs w:val="28"/>
    </w:rPr>
  </w:style>
  <w:style w:type="character" w:customStyle="1" w:styleId="rvts44">
    <w:name w:val="rvts44"/>
    <w:basedOn w:val="a0"/>
    <w:rsid w:val="00E64178"/>
  </w:style>
  <w:style w:type="table" w:styleId="a6">
    <w:name w:val="Table Grid"/>
    <w:basedOn w:val="a1"/>
    <w:uiPriority w:val="59"/>
    <w:rsid w:val="00FF0CB7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footer"/>
    <w:basedOn w:val="a"/>
    <w:link w:val="a8"/>
    <w:uiPriority w:val="99"/>
    <w:unhideWhenUsed/>
    <w:rsid w:val="00FA539E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FA539E"/>
    <w:rPr>
      <w:rFonts w:ascii="Times New Roman" w:eastAsia="Times New Roman" w:hAnsi="Times New Roman" w:cs="Times New Roman"/>
      <w:sz w:val="28"/>
      <w:szCs w:val="28"/>
    </w:rPr>
  </w:style>
  <w:style w:type="character" w:styleId="a9">
    <w:name w:val="Hyperlink"/>
    <w:basedOn w:val="a0"/>
    <w:uiPriority w:val="99"/>
    <w:unhideWhenUsed/>
    <w:rsid w:val="005F0C0D"/>
    <w:rPr>
      <w:color w:val="0000FF" w:themeColor="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0D7FE1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0D7FE1"/>
    <w:rPr>
      <w:rFonts w:ascii="Tahoma" w:eastAsia="Times New Roman" w:hAnsi="Tahoma" w:cs="Tahoma"/>
      <w:sz w:val="16"/>
      <w:szCs w:val="16"/>
    </w:rPr>
  </w:style>
  <w:style w:type="table" w:customStyle="1" w:styleId="1">
    <w:name w:val="Сетка таблицы1"/>
    <w:basedOn w:val="a1"/>
    <w:next w:val="a6"/>
    <w:uiPriority w:val="59"/>
    <w:rsid w:val="002D6B6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967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8007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78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161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267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8530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0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9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5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3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79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7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0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96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2035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11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0941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41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1689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4970</Words>
  <Characters>2834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Оксана Горбаченко</dc:creator>
  <cp:lastModifiedBy>U300-1</cp:lastModifiedBy>
  <cp:revision>7</cp:revision>
  <cp:lastPrinted>2019-06-05T12:52:00Z</cp:lastPrinted>
  <dcterms:created xsi:type="dcterms:W3CDTF">2026-01-13T10:31:00Z</dcterms:created>
  <dcterms:modified xsi:type="dcterms:W3CDTF">2026-01-16T11:19:00Z</dcterms:modified>
</cp:coreProperties>
</file>