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3A" w:rsidRDefault="005D0E29" w:rsidP="00E45B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Зразок заяви</w:t>
      </w:r>
    </w:p>
    <w:p w:rsidR="00E45B3A" w:rsidRDefault="00E45B3A" w:rsidP="00E45B3A">
      <w:pPr>
        <w:tabs>
          <w:tab w:val="left" w:pos="6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56BD" w:rsidRDefault="005156BD" w:rsidP="005156BD">
      <w:pPr>
        <w:ind w:left="4859"/>
        <w:rPr>
          <w:sz w:val="16"/>
          <w:szCs w:val="16"/>
          <w:lang w:val="uk-UA"/>
        </w:rPr>
      </w:pPr>
    </w:p>
    <w:p w:rsidR="002321B6" w:rsidRPr="00AD67A2" w:rsidRDefault="002321B6" w:rsidP="005156BD">
      <w:pPr>
        <w:ind w:left="4859"/>
        <w:rPr>
          <w:sz w:val="16"/>
          <w:szCs w:val="16"/>
          <w:lang w:val="uk-UA"/>
        </w:rPr>
      </w:pPr>
    </w:p>
    <w:p w:rsidR="00731F63" w:rsidRDefault="00731F63" w:rsidP="005156BD">
      <w:pPr>
        <w:ind w:left="48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156BD" w:rsidRPr="008D6CD8">
        <w:rPr>
          <w:sz w:val="28"/>
          <w:szCs w:val="28"/>
          <w:lang w:val="uk-UA"/>
        </w:rPr>
        <w:t>Головн</w:t>
      </w:r>
      <w:r w:rsidR="0076082D">
        <w:rPr>
          <w:sz w:val="28"/>
          <w:szCs w:val="28"/>
          <w:lang w:val="uk-UA"/>
        </w:rPr>
        <w:t>е</w:t>
      </w:r>
      <w:r w:rsidR="005156BD" w:rsidRPr="008D6CD8">
        <w:rPr>
          <w:sz w:val="28"/>
          <w:szCs w:val="28"/>
          <w:lang w:val="uk-UA"/>
        </w:rPr>
        <w:t xml:space="preserve"> управління                    </w:t>
      </w:r>
      <w:r>
        <w:rPr>
          <w:sz w:val="28"/>
          <w:szCs w:val="28"/>
          <w:lang w:val="uk-UA"/>
        </w:rPr>
        <w:t xml:space="preserve">                  </w:t>
      </w:r>
    </w:p>
    <w:p w:rsidR="002321B6" w:rsidRDefault="00731F63" w:rsidP="005156BD">
      <w:pPr>
        <w:ind w:left="48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156BD" w:rsidRPr="008D6CD8">
        <w:rPr>
          <w:sz w:val="28"/>
          <w:szCs w:val="28"/>
          <w:lang w:val="uk-UA"/>
        </w:rPr>
        <w:t>Держ</w:t>
      </w:r>
      <w:r w:rsidR="00B026CB">
        <w:rPr>
          <w:sz w:val="28"/>
          <w:szCs w:val="28"/>
          <w:lang w:val="uk-UA"/>
        </w:rPr>
        <w:t>геокадастру</w:t>
      </w:r>
      <w:r w:rsidR="005156BD" w:rsidRPr="008D6CD8">
        <w:rPr>
          <w:sz w:val="28"/>
          <w:szCs w:val="28"/>
          <w:lang w:val="uk-UA"/>
        </w:rPr>
        <w:t xml:space="preserve"> у </w:t>
      </w:r>
    </w:p>
    <w:p w:rsidR="005156BD" w:rsidRPr="008D6CD8" w:rsidRDefault="002321B6" w:rsidP="005156BD">
      <w:pPr>
        <w:ind w:left="48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156BD" w:rsidRPr="008D6CD8">
        <w:rPr>
          <w:sz w:val="28"/>
          <w:szCs w:val="28"/>
          <w:lang w:val="uk-UA"/>
        </w:rPr>
        <w:t xml:space="preserve">Харківській області </w:t>
      </w:r>
    </w:p>
    <w:p w:rsidR="005156BD" w:rsidRPr="008D6CD8" w:rsidRDefault="005156BD" w:rsidP="005156BD">
      <w:pPr>
        <w:ind w:left="4859"/>
        <w:rPr>
          <w:sz w:val="28"/>
          <w:szCs w:val="28"/>
          <w:lang w:val="uk-UA"/>
        </w:rPr>
      </w:pPr>
    </w:p>
    <w:p w:rsidR="005156BD" w:rsidRDefault="005156BD" w:rsidP="005156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31F63">
        <w:rPr>
          <w:sz w:val="28"/>
          <w:szCs w:val="28"/>
          <w:lang w:val="uk-UA"/>
        </w:rPr>
        <w:tab/>
      </w:r>
      <w:r w:rsidR="00731F63">
        <w:rPr>
          <w:sz w:val="28"/>
          <w:szCs w:val="28"/>
          <w:lang w:val="uk-UA"/>
        </w:rPr>
        <w:tab/>
      </w:r>
      <w:r w:rsidR="00731F63">
        <w:rPr>
          <w:sz w:val="28"/>
          <w:szCs w:val="28"/>
          <w:lang w:val="uk-UA"/>
        </w:rPr>
        <w:tab/>
      </w:r>
      <w:r w:rsidR="00731F63">
        <w:rPr>
          <w:sz w:val="28"/>
          <w:szCs w:val="28"/>
          <w:lang w:val="uk-UA"/>
        </w:rPr>
        <w:tab/>
      </w:r>
      <w:r w:rsidR="00731F63">
        <w:rPr>
          <w:sz w:val="28"/>
          <w:szCs w:val="28"/>
          <w:lang w:val="uk-UA"/>
        </w:rPr>
        <w:tab/>
      </w:r>
      <w:r w:rsidR="00731F63">
        <w:rPr>
          <w:sz w:val="28"/>
          <w:szCs w:val="28"/>
          <w:lang w:val="uk-UA"/>
        </w:rPr>
        <w:tab/>
      </w:r>
    </w:p>
    <w:p w:rsidR="0063482A" w:rsidRPr="005D0E29" w:rsidRDefault="005156BD" w:rsidP="00610E5C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10E5C">
        <w:rPr>
          <w:sz w:val="28"/>
          <w:szCs w:val="28"/>
          <w:lang w:val="uk-UA"/>
        </w:rPr>
        <w:t xml:space="preserve"> </w:t>
      </w:r>
      <w:r w:rsidR="0063482A" w:rsidRPr="005D0E29">
        <w:rPr>
          <w:i/>
          <w:sz w:val="28"/>
          <w:szCs w:val="28"/>
          <w:lang w:val="uk-UA"/>
        </w:rPr>
        <w:t xml:space="preserve">ПІП набувача права або ПІП            </w:t>
      </w:r>
    </w:p>
    <w:p w:rsidR="00610E5C" w:rsidRPr="005D0E29" w:rsidRDefault="0063482A" w:rsidP="00610E5C">
      <w:pPr>
        <w:rPr>
          <w:i/>
          <w:sz w:val="28"/>
          <w:szCs w:val="28"/>
          <w:lang w:val="uk-UA"/>
        </w:rPr>
      </w:pPr>
      <w:r w:rsidRPr="005D0E29">
        <w:rPr>
          <w:i/>
          <w:sz w:val="28"/>
          <w:szCs w:val="28"/>
          <w:lang w:val="uk-UA"/>
        </w:rPr>
        <w:t xml:space="preserve">                                                                        уповноваженої особи</w:t>
      </w:r>
    </w:p>
    <w:p w:rsidR="0063482A" w:rsidRPr="005D0E29" w:rsidRDefault="0063482A" w:rsidP="00610E5C">
      <w:pPr>
        <w:rPr>
          <w:i/>
          <w:sz w:val="16"/>
          <w:szCs w:val="16"/>
          <w:lang w:val="uk-UA"/>
        </w:rPr>
      </w:pPr>
      <w:r w:rsidRPr="005D0E29">
        <w:rPr>
          <w:i/>
          <w:sz w:val="28"/>
          <w:szCs w:val="28"/>
          <w:lang w:val="uk-UA"/>
        </w:rPr>
        <w:t xml:space="preserve">                                                                        адреса</w:t>
      </w:r>
    </w:p>
    <w:p w:rsidR="005156BD" w:rsidRPr="005D0E29" w:rsidRDefault="00610E5C" w:rsidP="0063482A">
      <w:pPr>
        <w:rPr>
          <w:i/>
          <w:sz w:val="16"/>
          <w:szCs w:val="16"/>
          <w:lang w:val="uk-UA"/>
        </w:rPr>
      </w:pPr>
      <w:r w:rsidRPr="005D0E29">
        <w:rPr>
          <w:i/>
          <w:sz w:val="28"/>
          <w:szCs w:val="28"/>
          <w:lang w:val="uk-UA"/>
        </w:rPr>
        <w:t xml:space="preserve">                                                                        </w:t>
      </w:r>
      <w:r w:rsidR="0063482A" w:rsidRPr="005D0E29">
        <w:rPr>
          <w:i/>
          <w:sz w:val="28"/>
          <w:szCs w:val="28"/>
          <w:lang w:val="uk-UA"/>
        </w:rPr>
        <w:t>телефон</w:t>
      </w:r>
    </w:p>
    <w:p w:rsidR="0063482A" w:rsidRDefault="0063482A" w:rsidP="0063482A">
      <w:pPr>
        <w:spacing w:line="360" w:lineRule="auto"/>
        <w:rPr>
          <w:sz w:val="28"/>
          <w:szCs w:val="28"/>
          <w:lang w:val="uk-UA"/>
        </w:rPr>
      </w:pPr>
    </w:p>
    <w:p w:rsidR="0063482A" w:rsidRDefault="0063482A" w:rsidP="0063482A">
      <w:pPr>
        <w:spacing w:line="360" w:lineRule="auto"/>
        <w:rPr>
          <w:sz w:val="28"/>
          <w:szCs w:val="28"/>
          <w:lang w:val="uk-UA"/>
        </w:rPr>
      </w:pPr>
    </w:p>
    <w:p w:rsidR="005156BD" w:rsidRDefault="005156BD" w:rsidP="005156B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63482A" w:rsidRDefault="005156BD" w:rsidP="005D0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5156BD" w:rsidRDefault="0063482A" w:rsidP="005D0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156BD">
        <w:rPr>
          <w:sz w:val="28"/>
          <w:szCs w:val="28"/>
          <w:lang w:val="uk-UA"/>
        </w:rPr>
        <w:t xml:space="preserve">Керуючись пунктом </w:t>
      </w:r>
      <w:r w:rsidR="00B46969">
        <w:rPr>
          <w:sz w:val="28"/>
          <w:szCs w:val="28"/>
          <w:lang w:val="uk-UA"/>
        </w:rPr>
        <w:t xml:space="preserve">9 </w:t>
      </w:r>
      <w:r w:rsidR="005156BD">
        <w:rPr>
          <w:sz w:val="28"/>
          <w:szCs w:val="28"/>
          <w:lang w:val="uk-UA"/>
        </w:rPr>
        <w:t xml:space="preserve">статті 118 Земельного кодексу України прошу Вас </w:t>
      </w:r>
      <w:r w:rsidR="00B46969">
        <w:rPr>
          <w:sz w:val="28"/>
          <w:szCs w:val="28"/>
          <w:lang w:val="uk-UA"/>
        </w:rPr>
        <w:t xml:space="preserve">затвердити проект </w:t>
      </w:r>
      <w:r w:rsidR="005156BD">
        <w:rPr>
          <w:sz w:val="28"/>
          <w:szCs w:val="28"/>
          <w:lang w:val="uk-UA"/>
        </w:rPr>
        <w:t xml:space="preserve">землеустрою щодо відведення земельної ділянки </w:t>
      </w:r>
      <w:r w:rsidR="00B46969">
        <w:rPr>
          <w:sz w:val="28"/>
          <w:szCs w:val="28"/>
          <w:lang w:val="uk-UA"/>
        </w:rPr>
        <w:t xml:space="preserve">для                    </w:t>
      </w:r>
      <w:r w:rsidR="005F293F">
        <w:rPr>
          <w:sz w:val="28"/>
          <w:szCs w:val="28"/>
          <w:lang w:val="uk-UA"/>
        </w:rPr>
        <w:t>в</w:t>
      </w:r>
      <w:r w:rsidR="002F2A8A">
        <w:rPr>
          <w:sz w:val="28"/>
          <w:szCs w:val="28"/>
          <w:lang w:val="uk-UA"/>
        </w:rPr>
        <w:t>едення особистого селянського господарства</w:t>
      </w:r>
      <w:r w:rsidR="00610E5C">
        <w:rPr>
          <w:sz w:val="28"/>
          <w:szCs w:val="28"/>
          <w:lang w:val="uk-UA"/>
        </w:rPr>
        <w:t xml:space="preserve"> </w:t>
      </w:r>
      <w:r w:rsidR="00B46969">
        <w:rPr>
          <w:sz w:val="28"/>
          <w:szCs w:val="28"/>
          <w:lang w:val="uk-UA"/>
        </w:rPr>
        <w:t xml:space="preserve"> </w:t>
      </w:r>
      <w:r w:rsidR="005156BD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_______</w:t>
      </w:r>
      <w:r w:rsidR="00610E5C">
        <w:rPr>
          <w:sz w:val="28"/>
          <w:szCs w:val="28"/>
          <w:lang w:val="uk-UA"/>
        </w:rPr>
        <w:t xml:space="preserve"> </w:t>
      </w:r>
      <w:r w:rsidR="00B46969">
        <w:rPr>
          <w:sz w:val="28"/>
          <w:szCs w:val="28"/>
          <w:lang w:val="uk-UA"/>
        </w:rPr>
        <w:t xml:space="preserve">га  </w:t>
      </w:r>
      <w:r w:rsidR="005156BD">
        <w:rPr>
          <w:sz w:val="28"/>
          <w:szCs w:val="28"/>
          <w:lang w:val="uk-UA"/>
        </w:rPr>
        <w:t xml:space="preserve">із земель </w:t>
      </w:r>
      <w:r w:rsidR="00610E5C">
        <w:rPr>
          <w:sz w:val="28"/>
          <w:szCs w:val="28"/>
          <w:lang w:val="uk-UA"/>
        </w:rPr>
        <w:t>державної власності</w:t>
      </w:r>
      <w:r w:rsidR="005156BD">
        <w:rPr>
          <w:sz w:val="28"/>
          <w:szCs w:val="28"/>
          <w:lang w:val="uk-UA"/>
        </w:rPr>
        <w:t xml:space="preserve"> сільськогосподарського призначення, </w:t>
      </w:r>
      <w:r>
        <w:rPr>
          <w:sz w:val="28"/>
          <w:szCs w:val="28"/>
          <w:lang w:val="uk-UA"/>
        </w:rPr>
        <w:t>яка розташована</w:t>
      </w:r>
      <w:r w:rsidR="005156BD">
        <w:rPr>
          <w:sz w:val="28"/>
          <w:szCs w:val="28"/>
          <w:lang w:val="uk-UA"/>
        </w:rPr>
        <w:t xml:space="preserve"> за межами населеного пункту </w:t>
      </w:r>
      <w:r w:rsidR="00610E5C">
        <w:rPr>
          <w:sz w:val="28"/>
          <w:szCs w:val="28"/>
          <w:lang w:val="uk-UA"/>
        </w:rPr>
        <w:t xml:space="preserve"> </w:t>
      </w:r>
      <w:r w:rsidR="005156BD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___________</w:t>
      </w:r>
      <w:r w:rsidR="002F2A8A">
        <w:rPr>
          <w:sz w:val="28"/>
          <w:szCs w:val="28"/>
          <w:lang w:val="uk-UA"/>
        </w:rPr>
        <w:t xml:space="preserve">  </w:t>
      </w:r>
      <w:r w:rsidR="00731F63">
        <w:rPr>
          <w:sz w:val="28"/>
          <w:szCs w:val="28"/>
          <w:lang w:val="uk-UA"/>
        </w:rPr>
        <w:t>сільської</w:t>
      </w:r>
      <w:r w:rsidR="00610E5C">
        <w:rPr>
          <w:sz w:val="28"/>
          <w:szCs w:val="28"/>
          <w:lang w:val="uk-UA"/>
        </w:rPr>
        <w:t xml:space="preserve"> </w:t>
      </w:r>
      <w:r w:rsidR="005156BD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____________</w:t>
      </w:r>
      <w:r w:rsidR="005156BD">
        <w:rPr>
          <w:sz w:val="28"/>
          <w:szCs w:val="28"/>
          <w:lang w:val="uk-UA"/>
        </w:rPr>
        <w:t xml:space="preserve"> району Харківської області </w:t>
      </w:r>
      <w:r w:rsidR="00B46969">
        <w:rPr>
          <w:sz w:val="28"/>
          <w:szCs w:val="28"/>
          <w:lang w:val="uk-UA"/>
        </w:rPr>
        <w:t xml:space="preserve"> та передати мені  зазначену земельну ділянку у власність</w:t>
      </w:r>
      <w:r w:rsidR="005156BD">
        <w:rPr>
          <w:sz w:val="28"/>
          <w:szCs w:val="28"/>
          <w:lang w:val="uk-UA"/>
        </w:rPr>
        <w:t>.</w:t>
      </w:r>
    </w:p>
    <w:p w:rsidR="005156BD" w:rsidRDefault="005156BD" w:rsidP="005156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Своїм правом на отримання земельної ділянки безоплатно у власність для</w:t>
      </w:r>
      <w:r w:rsidR="00B60778">
        <w:rPr>
          <w:sz w:val="28"/>
          <w:szCs w:val="28"/>
          <w:lang w:val="uk-UA"/>
        </w:rPr>
        <w:t xml:space="preserve"> </w:t>
      </w:r>
      <w:r w:rsidR="002F2A8A">
        <w:rPr>
          <w:sz w:val="28"/>
          <w:szCs w:val="28"/>
          <w:lang w:val="uk-UA"/>
        </w:rPr>
        <w:t>ведення особистого селянського господарства</w:t>
      </w:r>
      <w:r w:rsidRPr="00610E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межах норм, визначених ст.121 Земельного кодексу України, не скористався.</w:t>
      </w:r>
    </w:p>
    <w:p w:rsidR="005156BD" w:rsidRDefault="005156BD" w:rsidP="005156BD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Даю згоду на збір, обробку, використання, передачу третім особам моїх персональних даних.</w:t>
      </w:r>
    </w:p>
    <w:p w:rsidR="005156BD" w:rsidRPr="00342242" w:rsidRDefault="005156BD" w:rsidP="005156BD">
      <w:pPr>
        <w:rPr>
          <w:i/>
          <w:sz w:val="28"/>
          <w:szCs w:val="28"/>
          <w:lang w:val="uk-UA"/>
        </w:rPr>
      </w:pPr>
    </w:p>
    <w:p w:rsidR="005156BD" w:rsidRDefault="005156BD" w:rsidP="005156BD">
      <w:pPr>
        <w:tabs>
          <w:tab w:val="left" w:pos="2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 заяви додаються такі документи:</w:t>
      </w:r>
    </w:p>
    <w:p w:rsidR="005156BD" w:rsidRDefault="0090542F" w:rsidP="005156BD">
      <w:pPr>
        <w:widowControl/>
        <w:numPr>
          <w:ilvl w:val="0"/>
          <w:numId w:val="17"/>
        </w:numPr>
        <w:tabs>
          <w:tab w:val="left" w:pos="2020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Погоджений </w:t>
      </w:r>
      <w:r w:rsidR="00B46969">
        <w:rPr>
          <w:sz w:val="28"/>
          <w:szCs w:val="28"/>
          <w:lang w:val="uk-UA"/>
        </w:rPr>
        <w:t>Проект землеустрою щодо відведення земельної ділянки;</w:t>
      </w:r>
    </w:p>
    <w:p w:rsidR="0063482A" w:rsidRDefault="0063482A" w:rsidP="005156BD">
      <w:pPr>
        <w:widowControl/>
        <w:numPr>
          <w:ilvl w:val="0"/>
          <w:numId w:val="17"/>
        </w:numPr>
        <w:tabs>
          <w:tab w:val="left" w:pos="2020"/>
        </w:tabs>
        <w:autoSpaceDE/>
        <w:autoSpaceDN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Копія довіреності </w:t>
      </w:r>
      <w:r w:rsidR="005D0E29">
        <w:rPr>
          <w:sz w:val="28"/>
          <w:szCs w:val="28"/>
          <w:lang w:val="uk-UA"/>
        </w:rPr>
        <w:t>(</w:t>
      </w:r>
      <w:r w:rsidRPr="005D0E29">
        <w:rPr>
          <w:i/>
          <w:sz w:val="28"/>
          <w:szCs w:val="28"/>
          <w:lang w:val="uk-UA"/>
        </w:rPr>
        <w:t>у разі звернення уповноваженої особи</w:t>
      </w:r>
      <w:r w:rsidR="005D0E2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63482A" w:rsidRDefault="0063482A" w:rsidP="0063482A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</w:p>
    <w:p w:rsidR="0063482A" w:rsidRDefault="0063482A" w:rsidP="0063482A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</w:p>
    <w:p w:rsidR="0063482A" w:rsidRDefault="0063482A" w:rsidP="0063482A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</w:p>
    <w:p w:rsidR="0063482A" w:rsidRDefault="0063482A" w:rsidP="0063482A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</w:p>
    <w:p w:rsidR="002F2A8A" w:rsidRDefault="002F2A8A" w:rsidP="0063482A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</w:p>
    <w:p w:rsidR="002F2A8A" w:rsidRDefault="002F2A8A" w:rsidP="0063482A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</w:p>
    <w:p w:rsidR="002F2A8A" w:rsidRDefault="002F2A8A" w:rsidP="0063482A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</w:p>
    <w:p w:rsidR="0063482A" w:rsidRDefault="0063482A" w:rsidP="0063482A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                                                                                       Підпис          </w:t>
      </w:r>
    </w:p>
    <w:p w:rsidR="0063482A" w:rsidRDefault="0063482A" w:rsidP="0063482A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</w:p>
    <w:p w:rsidR="0063482A" w:rsidRDefault="0063482A" w:rsidP="0063482A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</w:p>
    <w:p w:rsidR="0063482A" w:rsidRDefault="0063482A" w:rsidP="0063482A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</w:p>
    <w:p w:rsidR="0063482A" w:rsidRDefault="0063482A" w:rsidP="0063482A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</w:p>
    <w:p w:rsidR="0063482A" w:rsidRDefault="0063482A" w:rsidP="0063482A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</w:p>
    <w:p w:rsidR="0063482A" w:rsidRDefault="0063482A" w:rsidP="0063482A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</w:p>
    <w:p w:rsidR="0090542F" w:rsidRDefault="0090542F" w:rsidP="0090542F">
      <w:pPr>
        <w:widowControl/>
        <w:tabs>
          <w:tab w:val="left" w:pos="2020"/>
        </w:tabs>
        <w:autoSpaceDE/>
        <w:autoSpaceDN/>
        <w:ind w:left="675"/>
        <w:jc w:val="both"/>
        <w:rPr>
          <w:sz w:val="28"/>
          <w:szCs w:val="28"/>
          <w:lang w:val="uk-UA"/>
        </w:rPr>
      </w:pPr>
    </w:p>
    <w:p w:rsidR="0090542F" w:rsidRDefault="0090542F" w:rsidP="005156BD">
      <w:pPr>
        <w:spacing w:line="360" w:lineRule="auto"/>
        <w:rPr>
          <w:sz w:val="28"/>
          <w:szCs w:val="28"/>
          <w:lang w:val="uk-UA"/>
        </w:rPr>
      </w:pPr>
    </w:p>
    <w:p w:rsidR="0090542F" w:rsidRDefault="0090542F" w:rsidP="005156BD">
      <w:pPr>
        <w:spacing w:line="360" w:lineRule="auto"/>
        <w:rPr>
          <w:sz w:val="28"/>
          <w:szCs w:val="28"/>
          <w:lang w:val="uk-UA"/>
        </w:rPr>
      </w:pPr>
    </w:p>
    <w:p w:rsidR="005156BD" w:rsidRDefault="005156BD" w:rsidP="005156B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81EBF" w:rsidRPr="00E45B3A" w:rsidRDefault="00B81EBF" w:rsidP="005156BD">
      <w:pPr>
        <w:rPr>
          <w:lang w:val="uk-UA"/>
        </w:rPr>
      </w:pPr>
    </w:p>
    <w:sectPr w:rsidR="00B81EBF" w:rsidRPr="00E45B3A" w:rsidSect="000828E5">
      <w:headerReference w:type="even" r:id="rId8"/>
      <w:headerReference w:type="default" r:id="rId9"/>
      <w:pgSz w:w="11906" w:h="16838"/>
      <w:pgMar w:top="289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63" w:rsidRDefault="00185763">
      <w:r>
        <w:separator/>
      </w:r>
    </w:p>
  </w:endnote>
  <w:endnote w:type="continuationSeparator" w:id="0">
    <w:p w:rsidR="00185763" w:rsidRDefault="0018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63" w:rsidRDefault="00185763">
      <w:r>
        <w:separator/>
      </w:r>
    </w:p>
  </w:footnote>
  <w:footnote w:type="continuationSeparator" w:id="0">
    <w:p w:rsidR="00185763" w:rsidRDefault="00185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CB" w:rsidRDefault="00B026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6CB" w:rsidRDefault="00B026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CB" w:rsidRDefault="00B026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05EA">
      <w:rPr>
        <w:rStyle w:val="a6"/>
        <w:noProof/>
      </w:rPr>
      <w:t>2</w:t>
    </w:r>
    <w:r>
      <w:rPr>
        <w:rStyle w:val="a6"/>
      </w:rPr>
      <w:fldChar w:fldCharType="end"/>
    </w:r>
  </w:p>
  <w:p w:rsidR="00B026CB" w:rsidRDefault="00B026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476"/>
    <w:multiLevelType w:val="hybridMultilevel"/>
    <w:tmpl w:val="6B9817CE"/>
    <w:lvl w:ilvl="0" w:tplc="B5B8CBE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C2158FE"/>
    <w:multiLevelType w:val="hybridMultilevel"/>
    <w:tmpl w:val="A87ACBAE"/>
    <w:lvl w:ilvl="0" w:tplc="13E21A9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A00037"/>
    <w:multiLevelType w:val="hybridMultilevel"/>
    <w:tmpl w:val="C4047086"/>
    <w:lvl w:ilvl="0" w:tplc="1C20647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58686F"/>
    <w:multiLevelType w:val="hybridMultilevel"/>
    <w:tmpl w:val="DF323858"/>
    <w:lvl w:ilvl="0" w:tplc="783889B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9A5501D"/>
    <w:multiLevelType w:val="hybridMultilevel"/>
    <w:tmpl w:val="AC4A2302"/>
    <w:lvl w:ilvl="0" w:tplc="AE8A712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74562"/>
    <w:multiLevelType w:val="hybridMultilevel"/>
    <w:tmpl w:val="CC22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31D50"/>
    <w:multiLevelType w:val="hybridMultilevel"/>
    <w:tmpl w:val="7B2005A4"/>
    <w:lvl w:ilvl="0" w:tplc="336C48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C3BC5"/>
    <w:multiLevelType w:val="hybridMultilevel"/>
    <w:tmpl w:val="3AAE880E"/>
    <w:lvl w:ilvl="0" w:tplc="6F2E93BC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CE43E8A"/>
    <w:multiLevelType w:val="hybridMultilevel"/>
    <w:tmpl w:val="866C53F4"/>
    <w:lvl w:ilvl="0" w:tplc="93D01038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0757F3"/>
    <w:multiLevelType w:val="hybridMultilevel"/>
    <w:tmpl w:val="395E3AA0"/>
    <w:lvl w:ilvl="0" w:tplc="5A98F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660A1"/>
    <w:multiLevelType w:val="hybridMultilevel"/>
    <w:tmpl w:val="323CACCE"/>
    <w:lvl w:ilvl="0" w:tplc="11C4ED1E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175CE"/>
    <w:multiLevelType w:val="hybridMultilevel"/>
    <w:tmpl w:val="B276F12A"/>
    <w:lvl w:ilvl="0" w:tplc="315637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B424118"/>
    <w:multiLevelType w:val="hybridMultilevel"/>
    <w:tmpl w:val="AFBC2A76"/>
    <w:lvl w:ilvl="0" w:tplc="46F0D23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6AB055B"/>
    <w:multiLevelType w:val="hybridMultilevel"/>
    <w:tmpl w:val="C832BA12"/>
    <w:lvl w:ilvl="0" w:tplc="37144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9984440"/>
    <w:multiLevelType w:val="hybridMultilevel"/>
    <w:tmpl w:val="AC4A2302"/>
    <w:lvl w:ilvl="0" w:tplc="AE8A712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C35193"/>
    <w:multiLevelType w:val="hybridMultilevel"/>
    <w:tmpl w:val="783AB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21D8F"/>
    <w:multiLevelType w:val="hybridMultilevel"/>
    <w:tmpl w:val="B120888E"/>
    <w:lvl w:ilvl="0" w:tplc="75B40C9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"/>
  </w:num>
  <w:num w:numId="5">
    <w:abstractNumId w:val="4"/>
  </w:num>
  <w:num w:numId="6">
    <w:abstractNumId w:val="14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D9"/>
    <w:rsid w:val="00000BD7"/>
    <w:rsid w:val="00016E2F"/>
    <w:rsid w:val="00033D45"/>
    <w:rsid w:val="000363C3"/>
    <w:rsid w:val="00046A6E"/>
    <w:rsid w:val="00052964"/>
    <w:rsid w:val="00065165"/>
    <w:rsid w:val="0006788C"/>
    <w:rsid w:val="00077FFB"/>
    <w:rsid w:val="000828E5"/>
    <w:rsid w:val="000B0BF3"/>
    <w:rsid w:val="000D3FBE"/>
    <w:rsid w:val="000F3CDA"/>
    <w:rsid w:val="000F728A"/>
    <w:rsid w:val="00103CC8"/>
    <w:rsid w:val="0011180D"/>
    <w:rsid w:val="001224E0"/>
    <w:rsid w:val="001312D1"/>
    <w:rsid w:val="00136FBA"/>
    <w:rsid w:val="00167084"/>
    <w:rsid w:val="001716DB"/>
    <w:rsid w:val="0018269D"/>
    <w:rsid w:val="00182FD4"/>
    <w:rsid w:val="00185763"/>
    <w:rsid w:val="001900D0"/>
    <w:rsid w:val="001B29C8"/>
    <w:rsid w:val="001B667C"/>
    <w:rsid w:val="001D047F"/>
    <w:rsid w:val="001E15F2"/>
    <w:rsid w:val="001E33F3"/>
    <w:rsid w:val="001F303D"/>
    <w:rsid w:val="00206053"/>
    <w:rsid w:val="002321B6"/>
    <w:rsid w:val="0027296F"/>
    <w:rsid w:val="00273B86"/>
    <w:rsid w:val="0028173F"/>
    <w:rsid w:val="002853A4"/>
    <w:rsid w:val="002948D1"/>
    <w:rsid w:val="002D3B70"/>
    <w:rsid w:val="002D6D59"/>
    <w:rsid w:val="002E2B11"/>
    <w:rsid w:val="002E375B"/>
    <w:rsid w:val="002F2806"/>
    <w:rsid w:val="002F2A8A"/>
    <w:rsid w:val="002F43A2"/>
    <w:rsid w:val="002F489C"/>
    <w:rsid w:val="003604C8"/>
    <w:rsid w:val="00372B39"/>
    <w:rsid w:val="00387464"/>
    <w:rsid w:val="003B7507"/>
    <w:rsid w:val="003C5ABC"/>
    <w:rsid w:val="003C6B3B"/>
    <w:rsid w:val="003D33B6"/>
    <w:rsid w:val="003F0F5B"/>
    <w:rsid w:val="0040254A"/>
    <w:rsid w:val="00404D49"/>
    <w:rsid w:val="00434D5B"/>
    <w:rsid w:val="0044402F"/>
    <w:rsid w:val="00471D95"/>
    <w:rsid w:val="0049434C"/>
    <w:rsid w:val="004B1177"/>
    <w:rsid w:val="004D119E"/>
    <w:rsid w:val="004D625E"/>
    <w:rsid w:val="004E2D5F"/>
    <w:rsid w:val="005036A2"/>
    <w:rsid w:val="00513CAD"/>
    <w:rsid w:val="005156BD"/>
    <w:rsid w:val="00537EC6"/>
    <w:rsid w:val="00561EC2"/>
    <w:rsid w:val="0059771C"/>
    <w:rsid w:val="005A01A9"/>
    <w:rsid w:val="005A2E6B"/>
    <w:rsid w:val="005A5BE0"/>
    <w:rsid w:val="005B71DF"/>
    <w:rsid w:val="005D0E29"/>
    <w:rsid w:val="005F293F"/>
    <w:rsid w:val="00602187"/>
    <w:rsid w:val="00610E5C"/>
    <w:rsid w:val="006207C1"/>
    <w:rsid w:val="00621A1B"/>
    <w:rsid w:val="0063482A"/>
    <w:rsid w:val="00652EDE"/>
    <w:rsid w:val="006542AB"/>
    <w:rsid w:val="00654856"/>
    <w:rsid w:val="006710C3"/>
    <w:rsid w:val="0067260C"/>
    <w:rsid w:val="0068407F"/>
    <w:rsid w:val="006B7556"/>
    <w:rsid w:val="006E4A9A"/>
    <w:rsid w:val="006F2E3B"/>
    <w:rsid w:val="006F534E"/>
    <w:rsid w:val="00723F5B"/>
    <w:rsid w:val="00731F63"/>
    <w:rsid w:val="00737AC5"/>
    <w:rsid w:val="0076082D"/>
    <w:rsid w:val="00781B23"/>
    <w:rsid w:val="00785DA5"/>
    <w:rsid w:val="00795099"/>
    <w:rsid w:val="007A306D"/>
    <w:rsid w:val="007C2BE5"/>
    <w:rsid w:val="00805B03"/>
    <w:rsid w:val="00836BD9"/>
    <w:rsid w:val="008402D4"/>
    <w:rsid w:val="00891390"/>
    <w:rsid w:val="008C1DC6"/>
    <w:rsid w:val="008C342D"/>
    <w:rsid w:val="00902C33"/>
    <w:rsid w:val="00905185"/>
    <w:rsid w:val="0090542F"/>
    <w:rsid w:val="00921E06"/>
    <w:rsid w:val="0093129B"/>
    <w:rsid w:val="00961C2F"/>
    <w:rsid w:val="00977C42"/>
    <w:rsid w:val="009A1217"/>
    <w:rsid w:val="009C4908"/>
    <w:rsid w:val="009C6ED5"/>
    <w:rsid w:val="009E5DB4"/>
    <w:rsid w:val="009E706E"/>
    <w:rsid w:val="009F131C"/>
    <w:rsid w:val="009F2763"/>
    <w:rsid w:val="009F5674"/>
    <w:rsid w:val="00A205EA"/>
    <w:rsid w:val="00A519B9"/>
    <w:rsid w:val="00A63358"/>
    <w:rsid w:val="00A64832"/>
    <w:rsid w:val="00AA7279"/>
    <w:rsid w:val="00AB596F"/>
    <w:rsid w:val="00AC740D"/>
    <w:rsid w:val="00AF7BBF"/>
    <w:rsid w:val="00AF7C60"/>
    <w:rsid w:val="00B01C1B"/>
    <w:rsid w:val="00B026CB"/>
    <w:rsid w:val="00B344AB"/>
    <w:rsid w:val="00B36F28"/>
    <w:rsid w:val="00B454F0"/>
    <w:rsid w:val="00B46969"/>
    <w:rsid w:val="00B60778"/>
    <w:rsid w:val="00B64389"/>
    <w:rsid w:val="00B72977"/>
    <w:rsid w:val="00B73D5A"/>
    <w:rsid w:val="00B81EBF"/>
    <w:rsid w:val="00B973E7"/>
    <w:rsid w:val="00BA5C90"/>
    <w:rsid w:val="00C06A86"/>
    <w:rsid w:val="00C26CD7"/>
    <w:rsid w:val="00C57D65"/>
    <w:rsid w:val="00C61C89"/>
    <w:rsid w:val="00C86406"/>
    <w:rsid w:val="00CA5E27"/>
    <w:rsid w:val="00D12679"/>
    <w:rsid w:val="00D33123"/>
    <w:rsid w:val="00D360E6"/>
    <w:rsid w:val="00D42E21"/>
    <w:rsid w:val="00D44D6A"/>
    <w:rsid w:val="00D46D93"/>
    <w:rsid w:val="00D90496"/>
    <w:rsid w:val="00DC2F7E"/>
    <w:rsid w:val="00DC3C54"/>
    <w:rsid w:val="00DC529E"/>
    <w:rsid w:val="00DD2CD7"/>
    <w:rsid w:val="00DF3507"/>
    <w:rsid w:val="00DF4F56"/>
    <w:rsid w:val="00E07AB5"/>
    <w:rsid w:val="00E45B3A"/>
    <w:rsid w:val="00E77124"/>
    <w:rsid w:val="00E77EF2"/>
    <w:rsid w:val="00EB3F96"/>
    <w:rsid w:val="00ED2F41"/>
    <w:rsid w:val="00EE5ECB"/>
    <w:rsid w:val="00EE6995"/>
    <w:rsid w:val="00F52C0C"/>
    <w:rsid w:val="00F60009"/>
    <w:rsid w:val="00F7568A"/>
    <w:rsid w:val="00F855B8"/>
    <w:rsid w:val="00F8744C"/>
    <w:rsid w:val="00FB2097"/>
    <w:rsid w:val="00FC4AE4"/>
    <w:rsid w:val="00FE2723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23"/>
    <w:pPr>
      <w:widowControl w:val="0"/>
      <w:autoSpaceDE w:val="0"/>
      <w:autoSpaceDN w:val="0"/>
    </w:pPr>
  </w:style>
  <w:style w:type="paragraph" w:styleId="3">
    <w:name w:val="heading 3"/>
    <w:basedOn w:val="a"/>
    <w:next w:val="a"/>
    <w:qFormat/>
    <w:rsid w:val="0040254A"/>
    <w:pPr>
      <w:keepNext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0254A"/>
    <w:pPr>
      <w:ind w:firstLine="900"/>
      <w:jc w:val="both"/>
    </w:pPr>
    <w:rPr>
      <w:sz w:val="28"/>
      <w:lang w:val="uk-UA"/>
    </w:rPr>
  </w:style>
  <w:style w:type="paragraph" w:styleId="a3">
    <w:name w:val="Balloon Text"/>
    <w:basedOn w:val="a"/>
    <w:semiHidden/>
    <w:rsid w:val="0040254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0254A"/>
    <w:pPr>
      <w:tabs>
        <w:tab w:val="left" w:pos="3780"/>
        <w:tab w:val="left" w:pos="4500"/>
      </w:tabs>
      <w:ind w:right="5291"/>
      <w:jc w:val="both"/>
    </w:pPr>
    <w:rPr>
      <w:b/>
      <w:sz w:val="28"/>
      <w:szCs w:val="28"/>
      <w:lang w:val="uk-UA"/>
    </w:rPr>
  </w:style>
  <w:style w:type="paragraph" w:styleId="a5">
    <w:name w:val="header"/>
    <w:basedOn w:val="a"/>
    <w:rsid w:val="004025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254A"/>
  </w:style>
  <w:style w:type="paragraph" w:styleId="20">
    <w:name w:val="Body Text 2"/>
    <w:basedOn w:val="a"/>
    <w:rsid w:val="0040254A"/>
    <w:pPr>
      <w:jc w:val="both"/>
    </w:pPr>
    <w:rPr>
      <w:sz w:val="28"/>
      <w:szCs w:val="28"/>
      <w:lang w:val="uk-UA"/>
    </w:rPr>
  </w:style>
  <w:style w:type="paragraph" w:styleId="HTML">
    <w:name w:val="HTML Preformatted"/>
    <w:basedOn w:val="a"/>
    <w:semiHidden/>
    <w:rsid w:val="0013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</w:rPr>
  </w:style>
  <w:style w:type="paragraph" w:customStyle="1" w:styleId="1">
    <w:name w:val="1"/>
    <w:basedOn w:val="a"/>
    <w:rsid w:val="005A5BE0"/>
    <w:pPr>
      <w:widowControl/>
      <w:autoSpaceDE/>
      <w:autoSpaceDN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23"/>
    <w:pPr>
      <w:widowControl w:val="0"/>
      <w:autoSpaceDE w:val="0"/>
      <w:autoSpaceDN w:val="0"/>
    </w:pPr>
  </w:style>
  <w:style w:type="paragraph" w:styleId="3">
    <w:name w:val="heading 3"/>
    <w:basedOn w:val="a"/>
    <w:next w:val="a"/>
    <w:qFormat/>
    <w:rsid w:val="0040254A"/>
    <w:pPr>
      <w:keepNext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0254A"/>
    <w:pPr>
      <w:ind w:firstLine="900"/>
      <w:jc w:val="both"/>
    </w:pPr>
    <w:rPr>
      <w:sz w:val="28"/>
      <w:lang w:val="uk-UA"/>
    </w:rPr>
  </w:style>
  <w:style w:type="paragraph" w:styleId="a3">
    <w:name w:val="Balloon Text"/>
    <w:basedOn w:val="a"/>
    <w:semiHidden/>
    <w:rsid w:val="0040254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0254A"/>
    <w:pPr>
      <w:tabs>
        <w:tab w:val="left" w:pos="3780"/>
        <w:tab w:val="left" w:pos="4500"/>
      </w:tabs>
      <w:ind w:right="5291"/>
      <w:jc w:val="both"/>
    </w:pPr>
    <w:rPr>
      <w:b/>
      <w:sz w:val="28"/>
      <w:szCs w:val="28"/>
      <w:lang w:val="uk-UA"/>
    </w:rPr>
  </w:style>
  <w:style w:type="paragraph" w:styleId="a5">
    <w:name w:val="header"/>
    <w:basedOn w:val="a"/>
    <w:rsid w:val="004025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254A"/>
  </w:style>
  <w:style w:type="paragraph" w:styleId="20">
    <w:name w:val="Body Text 2"/>
    <w:basedOn w:val="a"/>
    <w:rsid w:val="0040254A"/>
    <w:pPr>
      <w:jc w:val="both"/>
    </w:pPr>
    <w:rPr>
      <w:sz w:val="28"/>
      <w:szCs w:val="28"/>
      <w:lang w:val="uk-UA"/>
    </w:rPr>
  </w:style>
  <w:style w:type="paragraph" w:styleId="HTML">
    <w:name w:val="HTML Preformatted"/>
    <w:basedOn w:val="a"/>
    <w:semiHidden/>
    <w:rsid w:val="0013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</w:rPr>
  </w:style>
  <w:style w:type="paragraph" w:customStyle="1" w:styleId="1">
    <w:name w:val="1"/>
    <w:basedOn w:val="a"/>
    <w:rsid w:val="005A5BE0"/>
    <w:pPr>
      <w:widowControl/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погодження місця розташування газопроводу-шлейфа від свердловин № 17 до УПГ № 2 Сахалінського нафтогазоконденсатного родовища для ТОВ «Сахалінське» на території Краснокутського району</vt:lpstr>
    </vt:vector>
  </TitlesOfParts>
  <Company>office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погодження місця розташування газопроводу-шлейфа від свердловин № 17 до УПГ № 2 Сахалінського нафтогазоконденсатного родовища для ТОВ «Сахалінське» на території Краснокутського району</dc:title>
  <dc:creator>user</dc:creator>
  <cp:lastModifiedBy>Бельченко Марина Ельфатівна</cp:lastModifiedBy>
  <cp:revision>2</cp:revision>
  <cp:lastPrinted>2018-11-09T08:51:00Z</cp:lastPrinted>
  <dcterms:created xsi:type="dcterms:W3CDTF">2019-11-21T14:54:00Z</dcterms:created>
  <dcterms:modified xsi:type="dcterms:W3CDTF">2019-11-21T14:54:00Z</dcterms:modified>
</cp:coreProperties>
</file>