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C12" w:rsidRPr="008161B3" w:rsidRDefault="00587C12" w:rsidP="00587C12">
      <w:pPr>
        <w:pStyle w:val="a7"/>
        <w:spacing w:before="240"/>
        <w:ind w:left="2835"/>
        <w:rPr>
          <w:rFonts w:ascii="Times New Roman" w:hAnsi="Times New Roman"/>
          <w:sz w:val="28"/>
          <w:szCs w:val="28"/>
        </w:rPr>
      </w:pPr>
      <w:bookmarkStart w:id="0" w:name="_GoBack"/>
      <w:bookmarkEnd w:id="0"/>
      <w:r w:rsidRPr="008161B3">
        <w:rPr>
          <w:rFonts w:ascii="Times New Roman" w:hAnsi="Times New Roman"/>
          <w:sz w:val="28"/>
          <w:szCs w:val="28"/>
        </w:rPr>
        <w:t>Додаток 5</w:t>
      </w:r>
      <w:r w:rsidRPr="008161B3">
        <w:rPr>
          <w:rFonts w:ascii="Times New Roman" w:hAnsi="Times New Roman"/>
          <w:sz w:val="28"/>
          <w:szCs w:val="28"/>
        </w:rPr>
        <w:br/>
        <w:t>до Порядку</w:t>
      </w:r>
      <w:r w:rsidRPr="008161B3">
        <w:rPr>
          <w:rFonts w:ascii="Times New Roman" w:hAnsi="Times New Roman"/>
          <w:sz w:val="28"/>
          <w:szCs w:val="28"/>
        </w:rPr>
        <w:br/>
        <w:t>(в редакції постанови Кабінету Міністрів України</w:t>
      </w:r>
      <w:r w:rsidRPr="008161B3">
        <w:rPr>
          <w:rFonts w:ascii="Times New Roman" w:hAnsi="Times New Roman"/>
          <w:sz w:val="28"/>
          <w:szCs w:val="28"/>
        </w:rPr>
        <w:br/>
        <w:t xml:space="preserve">від </w:t>
      </w:r>
      <w:r>
        <w:rPr>
          <w:rFonts w:ascii="Times New Roman" w:hAnsi="Times New Roman"/>
          <w:sz w:val="28"/>
          <w:szCs w:val="28"/>
        </w:rPr>
        <w:t xml:space="preserve">23 червня </w:t>
      </w:r>
      <w:r w:rsidRPr="008161B3">
        <w:rPr>
          <w:rFonts w:ascii="Times New Roman" w:hAnsi="Times New Roman"/>
          <w:sz w:val="28"/>
          <w:szCs w:val="28"/>
        </w:rPr>
        <w:t xml:space="preserve">2021 р. № </w:t>
      </w:r>
      <w:r>
        <w:rPr>
          <w:rFonts w:ascii="Times New Roman" w:hAnsi="Times New Roman"/>
          <w:sz w:val="28"/>
          <w:szCs w:val="28"/>
        </w:rPr>
        <w:t>681</w:t>
      </w:r>
      <w:r w:rsidRPr="008161B3">
        <w:rPr>
          <w:rFonts w:ascii="Times New Roman" w:hAnsi="Times New Roman"/>
          <w:sz w:val="28"/>
          <w:szCs w:val="28"/>
        </w:rPr>
        <w:t>)</w:t>
      </w:r>
    </w:p>
    <w:p w:rsidR="00587C12" w:rsidRPr="008161B3" w:rsidRDefault="00587C12" w:rsidP="00587C12">
      <w:pPr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>ДЕКЛАРАЦІЯ</w:t>
      </w:r>
    </w:p>
    <w:p w:rsidR="00587C12" w:rsidRPr="008161B3" w:rsidRDefault="00587C12" w:rsidP="00587C12">
      <w:pPr>
        <w:jc w:val="center"/>
        <w:rPr>
          <w:rFonts w:ascii="Times New Roman" w:eastAsia="Helvetica Neue" w:hAnsi="Times New Roman"/>
          <w:sz w:val="28"/>
          <w:szCs w:val="28"/>
        </w:rPr>
      </w:pPr>
      <w:r w:rsidRPr="008161B3">
        <w:rPr>
          <w:rFonts w:ascii="Times New Roman" w:eastAsia="Helvetica Neue" w:hAnsi="Times New Roman"/>
          <w:sz w:val="28"/>
          <w:szCs w:val="28"/>
        </w:rPr>
        <w:t xml:space="preserve">про готовність до експлуатації самочинно збудованого </w:t>
      </w:r>
      <w:r w:rsidRPr="008161B3">
        <w:rPr>
          <w:rFonts w:ascii="Times New Roman" w:eastAsia="Helvetica Neue" w:hAnsi="Times New Roman"/>
          <w:sz w:val="28"/>
          <w:szCs w:val="28"/>
        </w:rPr>
        <w:br/>
        <w:t>об’єкта, на яке визнано право власності за рішенням суду</w:t>
      </w:r>
    </w:p>
    <w:tbl>
      <w:tblPr>
        <w:tblW w:w="9461" w:type="dxa"/>
        <w:tblInd w:w="-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5"/>
        <w:gridCol w:w="435"/>
        <w:gridCol w:w="2145"/>
        <w:gridCol w:w="1196"/>
        <w:gridCol w:w="5670"/>
      </w:tblGrid>
      <w:tr w:rsidR="00587C12" w:rsidRPr="008161B3" w:rsidTr="00587C12">
        <w:trPr>
          <w:trHeight w:val="20"/>
        </w:trPr>
        <w:tc>
          <w:tcPr>
            <w:tcW w:w="9461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73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(найменування органу, якому надсилається деклараці</w:t>
            </w:r>
            <w:r>
              <w:rPr>
                <w:rFonts w:ascii="Times New Roman" w:eastAsia="Helvetica Neue" w:hAnsi="Times New Roman"/>
                <w:i/>
                <w:sz w:val="28"/>
                <w:szCs w:val="28"/>
              </w:rPr>
              <w:t>я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)</w:t>
            </w:r>
          </w:p>
        </w:tc>
      </w:tr>
      <w:tr w:rsidR="00587C12" w:rsidRPr="008161B3" w:rsidTr="00587C12">
        <w:trPr>
          <w:trHeight w:val="20"/>
        </w:trPr>
        <w:tc>
          <w:tcPr>
            <w:tcW w:w="3791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Дата подачі __.__.20__</w:t>
            </w:r>
          </w:p>
          <w:p w:rsidR="00587C12" w:rsidRPr="008161B3" w:rsidRDefault="00587C12" w:rsidP="00587C12">
            <w:pPr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замовником)</w:t>
            </w:r>
          </w:p>
        </w:tc>
        <w:tc>
          <w:tcPr>
            <w:tcW w:w="567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750"/>
              <w:jc w:val="both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proofErr w:type="spellStart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Вх</w:t>
            </w:r>
            <w:proofErr w:type="spellEnd"/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. номер ________ від __.__.20__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(заповнюється органом державного архітектурно-будівельного контролю)</w:t>
            </w:r>
          </w:p>
        </w:tc>
      </w:tr>
      <w:tr w:rsidR="00587C12" w:rsidRPr="008161B3" w:rsidTr="00587C12">
        <w:trPr>
          <w:gridBefore w:val="1"/>
          <w:wBefore w:w="15" w:type="dxa"/>
          <w:trHeight w:val="20"/>
        </w:trPr>
        <w:tc>
          <w:tcPr>
            <w:tcW w:w="9446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Причина подачі декларації</w:t>
            </w:r>
          </w:p>
        </w:tc>
      </w:tr>
      <w:tr w:rsidR="00587C12" w:rsidRPr="008161B3" w:rsidTr="00587C12">
        <w:trPr>
          <w:gridBefore w:val="1"/>
          <w:wBefore w:w="15" w:type="dxa"/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Первинна подача</w:t>
            </w:r>
          </w:p>
        </w:tc>
        <w:tc>
          <w:tcPr>
            <w:tcW w:w="686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</w:tr>
      <w:tr w:rsidR="00587C12" w:rsidRPr="008161B3" w:rsidTr="00587C12">
        <w:trPr>
          <w:gridBefore w:val="1"/>
          <w:wBefore w:w="15" w:type="dxa"/>
          <w:trHeight w:val="20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Технічна помилка</w:t>
            </w:r>
          </w:p>
        </w:tc>
        <w:tc>
          <w:tcPr>
            <w:tcW w:w="686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номер декларації,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до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якої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вносяться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зм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>і</w:t>
            </w:r>
            <w:r w:rsidRPr="008161B3">
              <w:rPr>
                <w:rFonts w:ascii="Times New Roman" w:eastAsia="Malgun Gothic Semilight" w:hAnsi="Times New Roman"/>
                <w:sz w:val="28"/>
                <w:szCs w:val="28"/>
              </w:rPr>
              <w:t>ни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: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</w:t>
            </w:r>
          </w:p>
        </w:tc>
      </w:tr>
    </w:tbl>
    <w:p w:rsidR="00587C12" w:rsidRPr="008161B3" w:rsidRDefault="00587C12" w:rsidP="00587C12"/>
    <w:tbl>
      <w:tblPr>
        <w:tblW w:w="9442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86"/>
        <w:gridCol w:w="2878"/>
        <w:gridCol w:w="6178"/>
      </w:tblGrid>
      <w:tr w:rsidR="00587C12" w:rsidRPr="008161B3" w:rsidTr="00587C12">
        <w:trPr>
          <w:trHeight w:val="20"/>
        </w:trPr>
        <w:tc>
          <w:tcPr>
            <w:tcW w:w="944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Замовник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включно з додатками на ____ аркушах, зазначається у випадку двох і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 xml:space="preserve">більше 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замовників, заповнюється щодо кожного окремо)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9056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Фізична особа 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Прізвище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облікової картки платника податків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spacing w:val="-4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20"/>
        </w:trPr>
        <w:tc>
          <w:tcPr>
            <w:tcW w:w="38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8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178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120"/>
              <w:ind w:right="4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tbl>
      <w:tblPr>
        <w:tblW w:w="9449" w:type="dxa"/>
        <w:tblInd w:w="1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6"/>
        <w:gridCol w:w="28"/>
        <w:gridCol w:w="260"/>
        <w:gridCol w:w="2554"/>
        <w:gridCol w:w="98"/>
        <w:gridCol w:w="6137"/>
        <w:gridCol w:w="36"/>
      </w:tblGrid>
      <w:tr w:rsidR="00587C12" w:rsidRPr="008161B3" w:rsidTr="00587C12">
        <w:trPr>
          <w:trHeight w:val="20"/>
        </w:trPr>
        <w:tc>
          <w:tcPr>
            <w:tcW w:w="9449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Документ, який посвідчує особу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(обрати один із списку та заповнити його реквізити)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right="-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 xml:space="preserve">паспорт 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громадянина</w:t>
            </w: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br/>
              <w:t>України</w:t>
            </w:r>
          </w:p>
        </w:tc>
        <w:tc>
          <w:tcPr>
            <w:tcW w:w="617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серія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(за наявності)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 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виданий: 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(орган, який видав паспорт)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видачі: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посвідка на постійне або тимчасове проживання</w:t>
            </w:r>
          </w:p>
        </w:tc>
        <w:tc>
          <w:tcPr>
            <w:tcW w:w="617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свідоцтво про народження</w:t>
            </w:r>
          </w:p>
        </w:tc>
        <w:tc>
          <w:tcPr>
            <w:tcW w:w="617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trHeight w:val="20"/>
        </w:trPr>
        <w:tc>
          <w:tcPr>
            <w:tcW w:w="364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2912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  <w:lang w:eastAsia="uk-UA"/>
              </w:rPr>
              <w:t>паспортний документ іноземця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або особи без громадянства</w:t>
            </w:r>
          </w:p>
        </w:tc>
        <w:tc>
          <w:tcPr>
            <w:tcW w:w="6173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назва документа 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</w:t>
            </w:r>
          </w:p>
          <w:p w:rsidR="00587C12" w:rsidRPr="008161B3" w:rsidRDefault="00587C12" w:rsidP="00587C12">
            <w:pPr>
              <w:widowControl w:val="0"/>
              <w:spacing w:before="12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_________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9413" w:type="dxa"/>
            <w:gridSpan w:val="6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 Юридична особа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код згідно з ЄДРПОУ</w:t>
            </w:r>
          </w:p>
        </w:tc>
        <w:tc>
          <w:tcPr>
            <w:tcW w:w="62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𝥀</w:t>
            </w:r>
          </w:p>
        </w:tc>
        <w:tc>
          <w:tcPr>
            <w:tcW w:w="8789" w:type="dxa"/>
            <w:gridSpan w:val="3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ind w:left="62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2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(відповідно до реєстраційних документів)</w:t>
            </w:r>
          </w:p>
        </w:tc>
      </w:tr>
      <w:tr w:rsidR="00587C12" w:rsidRPr="008161B3" w:rsidTr="00587C12">
        <w:trPr>
          <w:gridAfter w:val="1"/>
          <w:wAfter w:w="36" w:type="dxa"/>
          <w:trHeight w:val="20"/>
        </w:trPr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88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2554" w:type="dxa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ind w:left="48" w:right="-129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ідентифікаційний (реєстраційний, обліковий) номер (код) іноземної компанії у країні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її реєстрації</w:t>
            </w:r>
          </w:p>
        </w:tc>
        <w:tc>
          <w:tcPr>
            <w:tcW w:w="6235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tbl>
      <w:tblPr>
        <w:tblW w:w="9580" w:type="dxa"/>
        <w:tblInd w:w="-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45"/>
        <w:gridCol w:w="6235"/>
      </w:tblGrid>
      <w:tr w:rsidR="00587C12" w:rsidRPr="008161B3" w:rsidTr="00587C12">
        <w:trPr>
          <w:trHeight w:val="420"/>
        </w:trPr>
        <w:tc>
          <w:tcPr>
            <w:tcW w:w="9580" w:type="dxa"/>
            <w:gridSpan w:val="2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Контактна інформація про замовника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ind w:right="-101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 xml:space="preserve">Адреса електронної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 xml:space="preserve">пошти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(за бажанням)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34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Телефон</w:t>
            </w:r>
          </w:p>
        </w:tc>
        <w:tc>
          <w:tcPr>
            <w:tcW w:w="6235" w:type="dxa"/>
            <w:tcBorders>
              <w:top w:val="nil"/>
              <w:left w:val="nil"/>
              <w:bottom w:val="nil"/>
              <w:right w:val="nil"/>
            </w:tcBorders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tbl>
      <w:tblPr>
        <w:tblW w:w="9497" w:type="dxa"/>
        <w:tblInd w:w="1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145"/>
        <w:gridCol w:w="6917"/>
      </w:tblGrid>
      <w:tr w:rsidR="00587C12" w:rsidRPr="008161B3" w:rsidTr="00587C12">
        <w:trPr>
          <w:trHeight w:val="420"/>
        </w:trPr>
        <w:tc>
          <w:tcPr>
            <w:tcW w:w="949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рішення суду</w:t>
            </w: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Форма судового рішення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color w:val="000000"/>
              </w:rPr>
              <w:t>𝥀</w:t>
            </w:r>
            <w:r w:rsidRPr="008161B3">
              <w:rPr>
                <w:rFonts w:ascii="Helvetica Neue" w:hAnsi="Helvetica Neue"/>
                <w:color w:val="000000"/>
              </w:rPr>
              <w:t xml:space="preserve"> Рішення       </w:t>
            </w:r>
            <w:r w:rsidRPr="008161B3">
              <w:rPr>
                <w:rFonts w:ascii="Times New Roman" w:hAnsi="Times New Roman"/>
                <w:color w:val="000000"/>
              </w:rPr>
              <w:t>𝥀</w:t>
            </w:r>
            <w:r w:rsidRPr="008161B3">
              <w:rPr>
                <w:rFonts w:ascii="Helvetica Neue" w:hAnsi="Helvetica Neue"/>
                <w:color w:val="000000"/>
              </w:rPr>
              <w:t xml:space="preserve"> Постанова        </w:t>
            </w:r>
            <w:r w:rsidRPr="008161B3">
              <w:rPr>
                <w:rFonts w:ascii="Times New Roman" w:hAnsi="Times New Roman"/>
                <w:color w:val="000000"/>
              </w:rPr>
              <w:t>𝥀</w:t>
            </w:r>
            <w:r w:rsidRPr="008161B3">
              <w:rPr>
                <w:rFonts w:ascii="Helvetica Neue" w:hAnsi="Helvetica Neue"/>
                <w:color w:val="000000"/>
              </w:rPr>
              <w:t xml:space="preserve"> Ухвала </w:t>
            </w: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ухвалення рішення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__.__.______</w:t>
            </w: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судової справи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________________________________________________________________________________________________________________________________________________</w:t>
            </w:r>
          </w:p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</w:t>
            </w:r>
            <w:r>
              <w:rPr>
                <w:rFonts w:ascii="Times New Roman" w:hAnsi="Times New Roman"/>
                <w:sz w:val="28"/>
                <w:szCs w:val="28"/>
              </w:rPr>
              <w:t>номер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рішення в Єдиному державному реєстрі судових рішень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набрання судовим рішенням законної сили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__.__.______</w:t>
            </w:r>
          </w:p>
        </w:tc>
      </w:tr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</w:t>
            </w:r>
            <w:r>
              <w:rPr>
                <w:rFonts w:ascii="Times New Roman" w:hAnsi="Times New Roman"/>
                <w:sz w:val="28"/>
                <w:szCs w:val="28"/>
              </w:rPr>
              <w:t>айменування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суду</w:t>
            </w:r>
          </w:p>
        </w:tc>
        <w:tc>
          <w:tcPr>
            <w:tcW w:w="69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7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</w:t>
            </w:r>
          </w:p>
        </w:tc>
      </w:tr>
    </w:tbl>
    <w:p w:rsidR="00587C12" w:rsidRDefault="00587C12" w:rsidP="00587C12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</w:p>
    <w:p w:rsidR="00587C12" w:rsidRDefault="00587C12" w:rsidP="00587C12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</w:p>
    <w:p w:rsidR="00587C12" w:rsidRDefault="00587C12" w:rsidP="00587C12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</w:p>
    <w:p w:rsidR="00587C12" w:rsidRPr="008161B3" w:rsidRDefault="00587C12" w:rsidP="00587C12">
      <w:pPr>
        <w:shd w:val="clear" w:color="auto" w:fill="FFFFFF"/>
        <w:tabs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20"/>
        <w:gridCol w:w="6913"/>
      </w:tblGrid>
      <w:tr w:rsidR="00587C12" w:rsidRPr="008161B3" w:rsidTr="00587C12">
        <w:trPr>
          <w:trHeight w:val="4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Інформація щодо відповідності місця розташування самочинно збудованого об’єкта вимогам державних будівельних норм </w:t>
            </w:r>
          </w:p>
        </w:tc>
        <w:tc>
          <w:tcPr>
            <w:tcW w:w="69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shd w:val="clear" w:color="auto" w:fill="FFFFFF"/>
              <w:textAlignment w:val="baseline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місцевого органу містобудування та архітектури, що видав документ:</w:t>
            </w:r>
          </w:p>
          <w:p w:rsidR="00587C12" w:rsidRDefault="00587C12" w:rsidP="00587C12">
            <w:pPr>
              <w:ind w:right="1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t>_________________</w:t>
            </w:r>
          </w:p>
          <w:p w:rsidR="00587C12" w:rsidRDefault="00587C12" w:rsidP="00587C12">
            <w:pPr>
              <w:ind w:right="131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spacing w:before="120"/>
              <w:ind w:right="131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код органу згідно з ЄДРПОУ: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реєстраційний номер документа: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_________________</w:t>
            </w:r>
          </w:p>
          <w:p w:rsidR="00587C12" w:rsidRPr="008161B3" w:rsidRDefault="00587C12" w:rsidP="00587C12">
            <w:pPr>
              <w:ind w:right="13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__.__.______</w:t>
            </w:r>
          </w:p>
        </w:tc>
      </w:tr>
    </w:tbl>
    <w:p w:rsidR="00587C12" w:rsidRPr="008161B3" w:rsidRDefault="00587C12" w:rsidP="00587C12"/>
    <w:tbl>
      <w:tblPr>
        <w:tblW w:w="9815" w:type="dxa"/>
        <w:tblInd w:w="-5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3"/>
        <w:gridCol w:w="6"/>
        <w:gridCol w:w="347"/>
        <w:gridCol w:w="353"/>
        <w:gridCol w:w="2024"/>
        <w:gridCol w:w="279"/>
        <w:gridCol w:w="6630"/>
        <w:gridCol w:w="163"/>
      </w:tblGrid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9633" w:type="dxa"/>
            <w:gridSpan w:val="5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lastRenderedPageBreak/>
              <w:t>Відомості про об’єкт будівництва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об’єкта будівництва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17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_______________________________________________________________________________________________________________________________________</w:t>
            </w:r>
          </w:p>
          <w:p w:rsidR="00587C12" w:rsidRPr="008161B3" w:rsidRDefault="00587C12" w:rsidP="00587C12">
            <w:pPr>
              <w:widowControl w:val="0"/>
              <w:ind w:right="117"/>
              <w:rPr>
                <w:rFonts w:ascii="Times New Roman" w:eastAsia="Helvetica Neue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(назва об’єкта будівництва має відображати вид будівництва (нове будівництво, реконструкція, капітальний ремонт) та його місце розташування)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 будівництва 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нове будівництво      𝥀  реконструкція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  капітальний ремонт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Місце розташування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(обрати необхідне)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(раніше присвоєна адреса, якщо об’єкт вже прийнято в експлуатацію в установленому порядку)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у разі нового будівництва — кадастровий номер земельної ділянки та місцезнаходження земельної ділянки, на якій розташовується об’єкт будівництва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)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587C12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(адреса об’єкта будівництва, присвоєна об’єкту нового будівництва під час реалізації експериментального проекту з присвоєння адрес об’єктам будівництва та об’єктам нерухомого майна)</w:t>
            </w:r>
          </w:p>
          <w:p w:rsidR="00587C12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587C12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587C12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Наказ про присвоєння адреси 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84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Arial Unicode MS" w:hAnsi="Times New Roman"/>
                <w:sz w:val="28"/>
                <w:szCs w:val="28"/>
              </w:rPr>
              <w:t xml:space="preserve">№ 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>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 xml:space="preserve">дата від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__.__.____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t xml:space="preserve">найменування органу, який його прийняв </w:t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  <w:r w:rsidRPr="008161B3">
              <w:rPr>
                <w:rFonts w:ascii="Times New Roman" w:hAnsi="Times New Roman"/>
                <w:iCs/>
                <w:sz w:val="28"/>
                <w:szCs w:val="28"/>
              </w:rPr>
              <w:softHyphen/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____________________________________________ </w:t>
            </w:r>
          </w:p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(зазначається згідно з містобудівними умовами та обмеженнями у разі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коли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замовник отримав містобудівні умови та обмеження  під час реалізації експериментального проекту з 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присвоєння адрес об’єктам будівництва та об’єктам нерухомого майна)</w:t>
            </w:r>
          </w:p>
        </w:tc>
      </w:tr>
      <w:tr w:rsidR="00587C12" w:rsidRPr="008161B3" w:rsidTr="00587C12">
        <w:trPr>
          <w:gridBefore w:val="2"/>
          <w:gridAfter w:val="1"/>
          <w:wBefore w:w="19" w:type="dxa"/>
          <w:wAfter w:w="163" w:type="dxa"/>
          <w:trHeight w:val="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lastRenderedPageBreak/>
              <w:t>Код об’єкта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jc w:val="both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</w:p>
          <w:p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(згідно з Державним класифікатором будівель та споруд ДК 018-2000)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початку будівництва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закінчення будівництва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___.___._______</w:t>
            </w:r>
          </w:p>
        </w:tc>
      </w:tr>
      <w:tr w:rsidR="00587C12" w:rsidRPr="008161B3" w:rsidTr="00587C12">
        <w:tblPrEx>
          <w:tblCellMar>
            <w:top w:w="100" w:type="dxa"/>
            <w:left w:w="100" w:type="dxa"/>
            <w:bottom w:w="100" w:type="dxa"/>
            <w:right w:w="100" w:type="dxa"/>
          </w:tblCellMar>
        </w:tblPrEx>
        <w:trPr>
          <w:gridBefore w:val="2"/>
          <w:gridAfter w:val="1"/>
          <w:wBefore w:w="19" w:type="dxa"/>
          <w:wAfter w:w="163" w:type="dxa"/>
          <w:trHeight w:val="420"/>
        </w:trPr>
        <w:tc>
          <w:tcPr>
            <w:tcW w:w="3003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Клас наслідків</w:t>
            </w:r>
          </w:p>
        </w:tc>
        <w:tc>
          <w:tcPr>
            <w:tcW w:w="6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84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СС1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>
              <w:rPr>
                <w:rFonts w:ascii="Times New Roman" w:hAnsi="Times New Roman"/>
                <w:i/>
                <w:sz w:val="28"/>
                <w:szCs w:val="28"/>
              </w:rPr>
              <w:t>(об’єкти класу наслідків СС2/СС3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приймаються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в експлуатацію за актом готовності)</w:t>
            </w:r>
          </w:p>
        </w:tc>
      </w:tr>
      <w:tr w:rsidR="00587C12" w:rsidRPr="008161B3" w:rsidTr="00587C12">
        <w:trPr>
          <w:gridBefore w:val="1"/>
          <w:wBefore w:w="13" w:type="dxa"/>
          <w:trHeight w:val="20"/>
        </w:trPr>
        <w:tc>
          <w:tcPr>
            <w:tcW w:w="9802" w:type="dxa"/>
            <w:gridSpan w:val="7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135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земельні ділянки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(включно з додатками на ____ аркушах, зазначається у випадку двох і більше земельних ділянок)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Кадастровий номер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____________:___:____:_____. 𝥀 не зазначається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Документ, що посвідчує право на земельну ділянку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заповнити  реквізити з 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правовстановлю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-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ючого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документ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_____ № 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 ___.___._______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</w:t>
            </w:r>
            <w:r>
              <w:rPr>
                <w:rFonts w:ascii="Times New Roman" w:hAnsi="Times New Roman"/>
                <w:sz w:val="28"/>
                <w:szCs w:val="28"/>
              </w:rPr>
              <w:t>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: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______________________________________________________________________________________________</w:t>
            </w:r>
          </w:p>
          <w:p w:rsidR="00587C12" w:rsidRPr="008161B3" w:rsidRDefault="00587C12" w:rsidP="00587C12">
            <w:pPr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виданий: _______________________________________</w:t>
            </w:r>
          </w:p>
          <w:p w:rsidR="00587C12" w:rsidRPr="008161B3" w:rsidRDefault="00587C12" w:rsidP="00587C12">
            <w:pPr>
              <w:ind w:right="181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_____________________________________________________________________________________________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(орган, який видав документ)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у гектарах)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13" w:type="dxa"/>
          <w:trHeight w:val="420"/>
        </w:trPr>
        <w:tc>
          <w:tcPr>
            <w:tcW w:w="353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377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Цільове призначення</w:t>
            </w:r>
          </w:p>
        </w:tc>
        <w:tc>
          <w:tcPr>
            <w:tcW w:w="7072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___.___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назва____________________________________________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______________________________________________________________________________________________________________________________________________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449" w:type="dxa"/>
            <w:gridSpan w:val="5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Відсутній документ, який посвідчує право власності чи користування земельною ділянкою</w:t>
            </w:r>
          </w:p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i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(обрати із списку)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об’єктів будівництва без зміни зовнішніх геометричних розмірів їх фундаментів у плані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Реконструкція або капітальний ремонт автомобільних доріг, залізничних колій, ліній електропередачі, зв’язку, трубопроводів, інших лінійних комунікацій у межах земель їх розміщення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0"/>
        </w:trPr>
        <w:tc>
          <w:tcPr>
            <w:tcW w:w="366" w:type="dxa"/>
            <w:gridSpan w:val="3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</w:p>
        </w:tc>
        <w:tc>
          <w:tcPr>
            <w:tcW w:w="353" w:type="dxa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6" w:type="dxa"/>
            <w:gridSpan w:val="4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25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Нове будівництво об’єктів інженерно-транспортної інфраструктури на замовлення органів державної влади чи органів місцевого самоврядування на землях державної чи комунальної власності</w:t>
            </w:r>
          </w:p>
        </w:tc>
      </w:tr>
    </w:tbl>
    <w:p w:rsidR="00587C12" w:rsidRPr="008161B3" w:rsidRDefault="00587C12" w:rsidP="00587C12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2632"/>
        <w:gridCol w:w="14"/>
        <w:gridCol w:w="6453"/>
      </w:tblGrid>
      <w:tr w:rsidR="00587C12" w:rsidRPr="008161B3" w:rsidTr="00587C12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spacing w:before="12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Відомості про виконання будівельних робіт 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b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Г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осподарський метод будівництва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(зазначається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у разі, коли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замовник </w:t>
            </w:r>
            <w:r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>виконує</w:t>
            </w:r>
            <w:r w:rsidRPr="008161B3">
              <w:rPr>
                <w:rFonts w:ascii="Times New Roman" w:hAnsi="Times New Roman"/>
                <w:bCs/>
                <w:i/>
                <w:iCs/>
                <w:sz w:val="28"/>
                <w:szCs w:val="28"/>
              </w:rPr>
              <w:t xml:space="preserve"> будівельні роботи самостійно, без залучення підрядника)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 xml:space="preserve">Підрядник </w:t>
            </w: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bCs/>
                <w:i/>
                <w:sz w:val="28"/>
                <w:szCs w:val="28"/>
              </w:rPr>
              <w:t>(генеральний підрядник — у разі коли будівельні роботи виконуються із залученням субпідрядників)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0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Фізична особа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43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4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78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4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79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left="22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(за</w:t>
            </w:r>
            <w:r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 </w:t>
            </w:r>
            <w:r w:rsidRPr="008161B3">
              <w:rPr>
                <w:rFonts w:ascii="Times New Roman" w:hAnsi="Times New Roman"/>
                <w:i/>
                <w:spacing w:val="-4"/>
                <w:sz w:val="28"/>
                <w:szCs w:val="28"/>
              </w:rPr>
              <w:t>наявності)</w:t>
            </w:r>
          </w:p>
        </w:tc>
        <w:tc>
          <w:tcPr>
            <w:tcW w:w="64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</w:t>
            </w:r>
          </w:p>
        </w:tc>
      </w:tr>
    </w:tbl>
    <w:p w:rsidR="00587C12" w:rsidRPr="008161B3" w:rsidRDefault="00587C12" w:rsidP="00587C12"/>
    <w:tbl>
      <w:tblPr>
        <w:tblW w:w="9519" w:type="dxa"/>
        <w:tblInd w:w="-26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20"/>
        <w:gridCol w:w="336"/>
        <w:gridCol w:w="2282"/>
        <w:gridCol w:w="6481"/>
      </w:tblGrid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09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резидент України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код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згідно з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ЄДРПОУ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8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876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нерезидент України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відповідно до реєстраційних документів)</w:t>
            </w:r>
          </w:p>
        </w:tc>
      </w:tr>
      <w:tr w:rsidR="00587C12" w:rsidRPr="008161B3" w:rsidTr="00587C12">
        <w:trPr>
          <w:trHeight w:val="20"/>
        </w:trPr>
        <w:tc>
          <w:tcPr>
            <w:tcW w:w="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ind w:right="-10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ідентифікаційний (реєстраційний, обліковий) номер (код) іноземної компанії у країні її реєстрації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951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Договір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підряду</w:t>
            </w:r>
            <w:proofErr w:type="spellEnd"/>
          </w:p>
        </w:tc>
      </w:tr>
      <w:tr w:rsidR="00587C12" w:rsidRPr="008161B3" w:rsidTr="00587C12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ind w:right="-86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договору в Реєстрі будівельної діяльності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CD01:____-____-____-____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303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договору</w:t>
            </w:r>
          </w:p>
        </w:tc>
        <w:tc>
          <w:tcPr>
            <w:tcW w:w="64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Default="00587C12" w:rsidP="00587C12"/>
    <w:p w:rsidR="00587C12" w:rsidRPr="008161B3" w:rsidRDefault="00587C12" w:rsidP="00587C12"/>
    <w:tbl>
      <w:tblPr>
        <w:tblW w:w="9520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758"/>
        <w:gridCol w:w="70"/>
        <w:gridCol w:w="6678"/>
        <w:gridCol w:w="14"/>
      </w:tblGrid>
      <w:tr w:rsidR="00587C12" w:rsidRPr="008161B3" w:rsidTr="00587C12">
        <w:trPr>
          <w:trHeight w:val="20"/>
        </w:trPr>
        <w:tc>
          <w:tcPr>
            <w:tcW w:w="952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Контактна інформація підрядника</w:t>
            </w:r>
          </w:p>
        </w:tc>
      </w:tr>
      <w:tr w:rsidR="00587C12" w:rsidRPr="008161B3" w:rsidTr="00587C12">
        <w:trPr>
          <w:trHeight w:val="529"/>
        </w:trPr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Поштова адреса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spacing w:line="228" w:lineRule="auto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</w:t>
            </w:r>
          </w:p>
          <w:p w:rsidR="00587C12" w:rsidRPr="008161B3" w:rsidRDefault="00587C12" w:rsidP="00587C12">
            <w:pPr>
              <w:widowControl w:val="0"/>
              <w:ind w:right="26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__________________________________________________________________________________________________________________________________________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rPr>
          <w:trHeight w:val="20"/>
        </w:trPr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бажанням)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8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950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Відповідальна особа підрядника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Посада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After w:val="1"/>
          <w:wAfter w:w="14" w:type="dxa"/>
          <w:trHeight w:val="20"/>
        </w:trPr>
        <w:tc>
          <w:tcPr>
            <w:tcW w:w="27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По батькові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</w:tbl>
    <w:p w:rsidR="00587C12" w:rsidRDefault="00587C12" w:rsidP="00587C12"/>
    <w:p w:rsidR="00587C12" w:rsidRDefault="00587C12" w:rsidP="00587C12"/>
    <w:p w:rsidR="00587C12" w:rsidRDefault="00587C12" w:rsidP="00587C12"/>
    <w:tbl>
      <w:tblPr>
        <w:tblW w:w="9506" w:type="dxa"/>
        <w:tblInd w:w="-27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14"/>
        <w:gridCol w:w="2744"/>
        <w:gridCol w:w="6748"/>
      </w:tblGrid>
      <w:tr w:rsidR="00587C12" w:rsidRPr="008161B3" w:rsidTr="00587C12">
        <w:trPr>
          <w:trHeight w:val="20"/>
        </w:trPr>
        <w:tc>
          <w:tcPr>
            <w:tcW w:w="27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</w:p>
        </w:tc>
        <w:tc>
          <w:tcPr>
            <w:tcW w:w="6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124"/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gridBefore w:val="1"/>
          <w:wBefore w:w="14" w:type="dxa"/>
          <w:trHeight w:val="20"/>
        </w:trPr>
        <w:tc>
          <w:tcPr>
            <w:tcW w:w="94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Документ про призначення відповідальної особи підрядника</w:t>
            </w:r>
          </w:p>
        </w:tc>
      </w:tr>
      <w:tr w:rsidR="00587C12" w:rsidRPr="008161B3" w:rsidTr="00587C12">
        <w:trPr>
          <w:gridBefore w:val="1"/>
          <w:wBefore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документа</w:t>
            </w:r>
          </w:p>
        </w:tc>
        <w:tc>
          <w:tcPr>
            <w:tcW w:w="6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Before w:val="1"/>
          <w:wBefore w:w="14" w:type="dxa"/>
          <w:trHeight w:val="20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документа</w:t>
            </w:r>
          </w:p>
        </w:tc>
        <w:tc>
          <w:tcPr>
            <w:tcW w:w="6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rPr>
          <w:gridBefore w:val="1"/>
          <w:wBefore w:w="14" w:type="dxa"/>
          <w:trHeight w:val="418"/>
        </w:trPr>
        <w:tc>
          <w:tcPr>
            <w:tcW w:w="2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документа</w:t>
            </w:r>
          </w:p>
        </w:tc>
        <w:tc>
          <w:tcPr>
            <w:tcW w:w="67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widowControl w:val="0"/>
              <w:ind w:right="65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технічне обстеження</w:t>
            </w:r>
          </w:p>
        </w:tc>
      </w:tr>
      <w:tr w:rsidR="00587C12" w:rsidRPr="008161B3" w:rsidTr="00587C12">
        <w:trPr>
          <w:trHeight w:val="4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звіту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Номер звіту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18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4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Реєстраційний номер документа у Реєстрі будівельної діяльності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TO01:_____- _____-_____-_____ </w:t>
            </w:r>
          </w:p>
          <w:p w:rsidR="00587C12" w:rsidRPr="008161B3" w:rsidRDefault="00587C12" w:rsidP="00587C12">
            <w:pPr>
              <w:widowControl w:val="0"/>
              <w:ind w:right="18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(обов’язковий для звітів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 виданих після 1 липня 2021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 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р.)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89" w:type="dxa"/>
        <w:tblInd w:w="-4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20"/>
        <w:gridCol w:w="221"/>
        <w:gridCol w:w="2496"/>
        <w:gridCol w:w="15"/>
        <w:gridCol w:w="6537"/>
      </w:tblGrid>
      <w:tr w:rsidR="00587C12" w:rsidRPr="008161B3" w:rsidTr="00587C12">
        <w:trPr>
          <w:trHeight w:val="343"/>
        </w:trPr>
        <w:tc>
          <w:tcPr>
            <w:tcW w:w="9646" w:type="dxa"/>
            <w:gridSpan w:val="5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нізація, що здійснювала технічне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color w:val="000000"/>
                <w:sz w:val="28"/>
                <w:szCs w:val="28"/>
              </w:rPr>
              <w:t>обстеження</w:t>
            </w:r>
          </w:p>
        </w:tc>
      </w:tr>
      <w:tr w:rsidR="00587C12" w:rsidRPr="008161B3" w:rsidTr="00587C12">
        <w:trPr>
          <w:trHeight w:val="306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:rsidTr="00587C12">
        <w:trPr>
          <w:trHeight w:val="342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364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54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rPr>
          <w:trHeight w:val="420"/>
        </w:trPr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</w:tc>
        <w:tc>
          <w:tcPr>
            <w:tcW w:w="6508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418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724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"/>
        <w:gridCol w:w="26"/>
        <w:gridCol w:w="461"/>
        <w:gridCol w:w="220"/>
        <w:gridCol w:w="2104"/>
        <w:gridCol w:w="381"/>
        <w:gridCol w:w="15"/>
        <w:gridCol w:w="38"/>
        <w:gridCol w:w="6166"/>
        <w:gridCol w:w="304"/>
      </w:tblGrid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942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Експерт, що склав звіт з технічного обстеження</w:t>
            </w:r>
          </w:p>
        </w:tc>
      </w:tr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наявності)</w:t>
            </w:r>
          </w:p>
        </w:tc>
        <w:tc>
          <w:tcPr>
            <w:tcW w:w="6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_______________________________________________</w:t>
            </w:r>
          </w:p>
        </w:tc>
      </w:tr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Кваліфікаційний сертифікат</w:t>
            </w:r>
          </w:p>
        </w:tc>
        <w:tc>
          <w:tcPr>
            <w:tcW w:w="6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с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ерія____№____________________________________</w:t>
            </w:r>
          </w:p>
        </w:tc>
      </w:tr>
      <w:tr w:rsidR="00587C12" w:rsidRPr="008161B3" w:rsidTr="00587C12">
        <w:trPr>
          <w:gridAfter w:val="1"/>
          <w:wAfter w:w="304" w:type="dxa"/>
          <w:trHeight w:val="420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Телефон</w:t>
            </w:r>
          </w:p>
        </w:tc>
        <w:tc>
          <w:tcPr>
            <w:tcW w:w="66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80"/>
        </w:trPr>
        <w:tc>
          <w:tcPr>
            <w:tcW w:w="9715" w:type="dxa"/>
            <w:gridSpan w:val="9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Відомості про технічну інвентаризацію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80"/>
        </w:trPr>
        <w:tc>
          <w:tcPr>
            <w:tcW w:w="9715" w:type="dxa"/>
            <w:gridSpan w:val="9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Організація, що здійснювала технічну інвентаризацію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Фізична особа — підприємець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Прізвище</w:t>
            </w:r>
          </w:p>
        </w:tc>
        <w:tc>
          <w:tcPr>
            <w:tcW w:w="6508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Власне ім’я</w:t>
            </w:r>
          </w:p>
        </w:tc>
        <w:tc>
          <w:tcPr>
            <w:tcW w:w="6508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наявності)</w:t>
            </w:r>
          </w:p>
        </w:tc>
        <w:tc>
          <w:tcPr>
            <w:tcW w:w="6508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Реєстраційний номер облікової картки платника податків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(за наявності)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6508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для осіб, які мають відмітку у паспорті про відмову від прийняття реєстраційного номера облікової картки платника податків</w:t>
            </w:r>
            <w:r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,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 xml:space="preserve"> зазначаються серія і номер паспорта)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  <w:trHeight w:val="420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720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spacing w:before="0" w:beforeAutospacing="0" w:after="0" w:afterAutospacing="0"/>
              <w:rPr>
                <w:sz w:val="28"/>
                <w:szCs w:val="28"/>
                <w:lang w:val="uk-UA"/>
              </w:rPr>
            </w:pPr>
            <w:r w:rsidRPr="008161B3">
              <w:rPr>
                <w:sz w:val="28"/>
                <w:szCs w:val="28"/>
                <w:lang w:val="uk-UA"/>
              </w:rPr>
              <w:t xml:space="preserve">Унікальний номер запису в Єдиному державному демографічному реєстрі </w:t>
            </w:r>
            <w:r w:rsidRPr="008161B3">
              <w:rPr>
                <w:i/>
                <w:spacing w:val="-4"/>
                <w:sz w:val="28"/>
                <w:szCs w:val="28"/>
                <w:lang w:val="uk-UA"/>
              </w:rPr>
              <w:t>(за наявності)</w:t>
            </w:r>
          </w:p>
        </w:tc>
        <w:tc>
          <w:tcPr>
            <w:tcW w:w="6508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𝥀</w:t>
            </w:r>
          </w:p>
        </w:tc>
        <w:tc>
          <w:tcPr>
            <w:tcW w:w="9228" w:type="dxa"/>
            <w:gridSpan w:val="7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Юридична особа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найменування</w:t>
            </w:r>
          </w:p>
        </w:tc>
        <w:tc>
          <w:tcPr>
            <w:tcW w:w="6523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1"/>
          <w:wBefore w:w="9" w:type="dxa"/>
        </w:trPr>
        <w:tc>
          <w:tcPr>
            <w:tcW w:w="487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2485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код згідно з ЄДРПОУ</w:t>
            </w:r>
          </w:p>
        </w:tc>
        <w:tc>
          <w:tcPr>
            <w:tcW w:w="6523" w:type="dxa"/>
            <w:gridSpan w:val="4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35" w:type="dxa"/>
          <w:trHeight w:val="20"/>
        </w:trPr>
        <w:tc>
          <w:tcPr>
            <w:tcW w:w="9689" w:type="dxa"/>
            <w:gridSpan w:val="8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Контактна інформація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про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 xml:space="preserve"> організаці</w:t>
            </w:r>
            <w:r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ю</w:t>
            </w:r>
            <w:r w:rsidRPr="008161B3">
              <w:rPr>
                <w:rFonts w:ascii="Times New Roman" w:hAnsi="Times New Roman"/>
                <w:bCs/>
                <w:color w:val="000000"/>
                <w:sz w:val="28"/>
                <w:szCs w:val="28"/>
              </w:rPr>
              <w:t>, що здійснювала технічну інвентаризацію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35" w:type="dxa"/>
          <w:trHeight w:val="20"/>
        </w:trPr>
        <w:tc>
          <w:tcPr>
            <w:tcW w:w="3219" w:type="dxa"/>
            <w:gridSpan w:val="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Поштова адреса</w:t>
            </w:r>
          </w:p>
        </w:tc>
        <w:tc>
          <w:tcPr>
            <w:tcW w:w="647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widowControl w:val="0"/>
              <w:spacing w:line="228" w:lineRule="auto"/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  <w:t>________________________________________________________________________________________</w:t>
            </w: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(індекс, область, район, громада, населений пункт, вулиця, номер будинку, корпус, квартира)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35" w:type="dxa"/>
          <w:trHeight w:val="20"/>
        </w:trPr>
        <w:tc>
          <w:tcPr>
            <w:tcW w:w="3219" w:type="dxa"/>
            <w:gridSpan w:val="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Адреса електронної пошти (</w:t>
            </w:r>
            <w:r w:rsidRPr="008161B3">
              <w:rPr>
                <w:rFonts w:ascii="Times New Roman" w:hAnsi="Times New Roman"/>
                <w:i/>
                <w:iCs/>
                <w:color w:val="000000"/>
                <w:sz w:val="28"/>
                <w:szCs w:val="28"/>
              </w:rPr>
              <w:t>за бажанням)</w:t>
            </w:r>
          </w:p>
        </w:tc>
        <w:tc>
          <w:tcPr>
            <w:tcW w:w="647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top w:w="15" w:type="dxa"/>
            <w:left w:w="15" w:type="dxa"/>
            <w:bottom w:w="15" w:type="dxa"/>
            <w:right w:w="15" w:type="dxa"/>
          </w:tblCellMar>
          <w:tblLook w:val="04A0" w:firstRow="1" w:lastRow="0" w:firstColumn="1" w:lastColumn="0" w:noHBand="0" w:noVBand="1"/>
        </w:tblPrEx>
        <w:trPr>
          <w:gridBefore w:val="2"/>
          <w:wBefore w:w="35" w:type="dxa"/>
          <w:trHeight w:val="20"/>
        </w:trPr>
        <w:tc>
          <w:tcPr>
            <w:tcW w:w="3219" w:type="dxa"/>
            <w:gridSpan w:val="6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Телефон</w:t>
            </w:r>
          </w:p>
        </w:tc>
        <w:tc>
          <w:tcPr>
            <w:tcW w:w="6470" w:type="dxa"/>
            <w:gridSpan w:val="2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ind w:right="-16"/>
              <w:rPr>
                <w:rFonts w:ascii="Times New Roman" w:hAnsi="Times New Roman"/>
                <w:sz w:val="24"/>
                <w:szCs w:val="24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596" w:type="dxa"/>
        <w:tblLayout w:type="fixed"/>
        <w:tblLook w:val="04A0" w:firstRow="1" w:lastRow="0" w:firstColumn="1" w:lastColumn="0" w:noHBand="0" w:noVBand="1"/>
      </w:tblPr>
      <w:tblGrid>
        <w:gridCol w:w="3067"/>
        <w:gridCol w:w="9"/>
        <w:gridCol w:w="6520"/>
      </w:tblGrid>
      <w:tr w:rsidR="00587C12" w:rsidRPr="008161B3" w:rsidTr="00587C12">
        <w:trPr>
          <w:trHeight w:val="420"/>
        </w:trPr>
        <w:tc>
          <w:tcPr>
            <w:tcW w:w="9596" w:type="dxa"/>
            <w:gridSpan w:val="3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bCs/>
                <w:sz w:val="28"/>
                <w:szCs w:val="28"/>
              </w:rPr>
              <w:t>Відповідальна особа, що здійснювала технічну інвентаризацію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Прізвище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Власне ім’я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По батькові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 наявності)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color w:val="000000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822"/>
        </w:trPr>
        <w:tc>
          <w:tcPr>
            <w:tcW w:w="3076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left="-56" w:right="-82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Кваліфікаційний сертифікат </w:t>
            </w:r>
          </w:p>
        </w:tc>
        <w:tc>
          <w:tcPr>
            <w:tcW w:w="6520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серія ___ № ________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Технічний паспорт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  <w:hideMark/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  <w:lang w:eastAsia="en-US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№ ______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Дата видачі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__.__.____</w:t>
            </w:r>
          </w:p>
        </w:tc>
      </w:tr>
      <w:tr w:rsidR="00587C12" w:rsidRPr="008161B3" w:rsidTr="00587C12">
        <w:trPr>
          <w:trHeight w:val="420"/>
        </w:trPr>
        <w:tc>
          <w:tcPr>
            <w:tcW w:w="3067" w:type="dxa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Реєстраційний номер документа у Реєстрі будівельної діяльності</w:t>
            </w:r>
          </w:p>
        </w:tc>
        <w:tc>
          <w:tcPr>
            <w:tcW w:w="6529" w:type="dxa"/>
            <w:gridSpan w:val="2"/>
            <w:tcMar>
              <w:top w:w="57" w:type="dxa"/>
              <w:left w:w="57" w:type="dxa"/>
              <w:bottom w:w="57" w:type="dxa"/>
              <w:right w:w="57" w:type="dxa"/>
            </w:tcMar>
          </w:tcPr>
          <w:p w:rsidR="00587C12" w:rsidRPr="008161B3" w:rsidRDefault="00587C12" w:rsidP="00587C12">
            <w:pPr>
              <w:pStyle w:val="af1"/>
              <w:ind w:right="180"/>
              <w:rPr>
                <w:lang w:val="uk-UA"/>
              </w:rPr>
            </w:pPr>
            <w:r w:rsidRPr="008161B3">
              <w:rPr>
                <w:color w:val="000000"/>
                <w:sz w:val="28"/>
                <w:szCs w:val="28"/>
                <w:lang w:val="uk-UA"/>
              </w:rPr>
              <w:t>TI01:____-____-____-____</w:t>
            </w:r>
            <w:r w:rsidRPr="008161B3">
              <w:rPr>
                <w:color w:val="000000"/>
                <w:sz w:val="28"/>
                <w:szCs w:val="28"/>
                <w:lang w:val="uk-UA"/>
              </w:rPr>
              <w:br/>
            </w:r>
            <w:r w:rsidRPr="008161B3">
              <w:rPr>
                <w:i/>
                <w:iCs/>
                <w:color w:val="000000"/>
                <w:sz w:val="28"/>
                <w:szCs w:val="28"/>
                <w:lang w:val="uk-UA"/>
              </w:rPr>
              <w:t>(обов’язковий для технічних паспортів, виданих після 1 серпня 2021 р.)</w:t>
            </w:r>
          </w:p>
        </w:tc>
      </w:tr>
    </w:tbl>
    <w:p w:rsidR="00587C12" w:rsidRPr="00CF7A1F" w:rsidRDefault="00587C12" w:rsidP="00587C12">
      <w:pPr>
        <w:rPr>
          <w:sz w:val="10"/>
        </w:rPr>
      </w:pPr>
    </w:p>
    <w:tbl>
      <w:tblPr>
        <w:tblW w:w="9719" w:type="dxa"/>
        <w:tblInd w:w="-100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9719"/>
      </w:tblGrid>
      <w:tr w:rsidR="00587C12" w:rsidRPr="008161B3" w:rsidTr="00587C12">
        <w:trPr>
          <w:trHeight w:val="24"/>
        </w:trPr>
        <w:tc>
          <w:tcPr>
            <w:tcW w:w="9719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Відомості про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основні показники об’єкта</w:t>
            </w:r>
          </w:p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(вказати показники за результатами технічної інвентаризації</w:t>
            </w:r>
            <w:r>
              <w:rPr>
                <w:rFonts w:ascii="Times New Roman" w:hAnsi="Times New Roman"/>
                <w:i/>
                <w:sz w:val="28"/>
                <w:szCs w:val="28"/>
              </w:rPr>
              <w:t>, об’єкт має основні показники: потужність, продуктивність, виробничу площу, протяжність, місткість, обсяг, пропускну спроможність, кількість робочих місць тощо (заповнюється щодо всіх об’єктів в одиницях вимірювання з урахуванням цільової продукції або основних видів послуг)</w:t>
            </w:r>
          </w:p>
        </w:tc>
      </w:tr>
    </w:tbl>
    <w:p w:rsidR="00587C12" w:rsidRDefault="00587C12" w:rsidP="00587C12"/>
    <w:tbl>
      <w:tblPr>
        <w:tblW w:w="9743" w:type="dxa"/>
        <w:tblInd w:w="-124" w:type="dxa"/>
        <w:tblBorders>
          <w:bottom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4"/>
        <w:gridCol w:w="2417"/>
        <w:gridCol w:w="1773"/>
        <w:gridCol w:w="2127"/>
        <w:gridCol w:w="3402"/>
      </w:tblGrid>
      <w:tr w:rsidR="00587C12" w:rsidRPr="008161B3" w:rsidTr="00587C12">
        <w:trPr>
          <w:gridBefore w:val="1"/>
          <w:wBefore w:w="24" w:type="dxa"/>
          <w:trHeight w:val="480"/>
        </w:trPr>
        <w:tc>
          <w:tcPr>
            <w:tcW w:w="9719" w:type="dxa"/>
            <w:gridSpan w:val="4"/>
            <w:tcBorders>
              <w:top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2F4D0E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hAnsi="Times New Roman"/>
                <w:b/>
                <w:sz w:val="28"/>
                <w:szCs w:val="28"/>
              </w:rPr>
            </w:pPr>
            <w:r w:rsidRPr="008161B3">
              <w:rPr>
                <w:rFonts w:ascii="Times New Roman" w:eastAsia="Helvetica Neue" w:hAnsi="Times New Roman"/>
                <w:sz w:val="28"/>
                <w:szCs w:val="28"/>
              </w:rPr>
              <w:t>Загальна площа об’єкта</w:t>
            </w:r>
            <w:r>
              <w:rPr>
                <w:rFonts w:ascii="Times New Roman" w:eastAsia="Helvetica Neue" w:hAnsi="Times New Roman"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eastAsia="Helvetica Neue" w:hAnsi="Times New Roman"/>
                <w:i/>
                <w:sz w:val="28"/>
                <w:szCs w:val="28"/>
              </w:rPr>
              <w:t>. метрів)</w:t>
            </w:r>
            <w:r>
              <w:rPr>
                <w:rFonts w:ascii="Times New Roman" w:eastAsia="Helvetica Neue" w:hAnsi="Times New Roman"/>
                <w:i/>
                <w:sz w:val="28"/>
                <w:szCs w:val="28"/>
              </w:rPr>
              <w:t>____________________________________</w:t>
            </w:r>
          </w:p>
        </w:tc>
      </w:tr>
      <w:tr w:rsidR="00587C12" w:rsidRPr="008161B3" w:rsidTr="00587C12">
        <w:tc>
          <w:tcPr>
            <w:tcW w:w="2441" w:type="dxa"/>
            <w:gridSpan w:val="2"/>
            <w:vMerge w:val="restart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Найменування основного показника</w:t>
            </w:r>
          </w:p>
        </w:tc>
        <w:tc>
          <w:tcPr>
            <w:tcW w:w="1773" w:type="dxa"/>
            <w:vMerge w:val="restart"/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Одиниця вимірювання</w:t>
            </w:r>
          </w:p>
        </w:tc>
        <w:tc>
          <w:tcPr>
            <w:tcW w:w="5529" w:type="dxa"/>
            <w:gridSpan w:val="2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Відповідно до результатів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 xml:space="preserve">технічної інвентаризації </w:t>
            </w:r>
          </w:p>
        </w:tc>
      </w:tr>
      <w:tr w:rsidR="00587C12" w:rsidRPr="008161B3" w:rsidTr="00587C12">
        <w:tc>
          <w:tcPr>
            <w:tcW w:w="2441" w:type="dxa"/>
            <w:gridSpan w:val="2"/>
            <w:vMerge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773" w:type="dxa"/>
            <w:vMerge/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27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загальні</w:t>
            </w:r>
          </w:p>
        </w:tc>
        <w:tc>
          <w:tcPr>
            <w:tcW w:w="3402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 пускового комплексу або черги</w:t>
            </w:r>
          </w:p>
        </w:tc>
      </w:tr>
    </w:tbl>
    <w:p w:rsidR="00587C12" w:rsidRPr="008161B3" w:rsidRDefault="00587C12" w:rsidP="00587C12"/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Характеристика об’єкта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результатами технічної інвентаризації)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Несучі конструкції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Огороджувальні конструкції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Фасади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Загальна площа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 xml:space="preserve">. метрів)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поверхів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Матеріали стін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Перелік інженерного обладнання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холодне водопостачання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гаряче водопостачання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водовідведення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централізоване опалення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 пічне опалення</w:t>
            </w:r>
          </w:p>
          <w:p w:rsidR="00587C12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опалення від індивідуальних опалювальних установок 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>ліфт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𝥀 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сміттєпровід </w:t>
            </w:r>
          </w:p>
        </w:tc>
      </w:tr>
    </w:tbl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40" w:type="dxa"/>
        <w:tblInd w:w="-42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7"/>
        <w:gridCol w:w="435"/>
        <w:gridCol w:w="1973"/>
        <w:gridCol w:w="137"/>
        <w:gridCol w:w="41"/>
        <w:gridCol w:w="234"/>
        <w:gridCol w:w="1485"/>
        <w:gridCol w:w="511"/>
        <w:gridCol w:w="322"/>
        <w:gridCol w:w="2086"/>
        <w:gridCol w:w="64"/>
        <w:gridCol w:w="2203"/>
        <w:gridCol w:w="142"/>
      </w:tblGrid>
      <w:tr w:rsidR="00587C12" w:rsidRPr="008161B3" w:rsidTr="00587C12">
        <w:trPr>
          <w:gridBefore w:val="1"/>
          <w:gridAfter w:val="1"/>
          <w:wBefore w:w="7" w:type="dxa"/>
          <w:wAfter w:w="142" w:type="dxa"/>
          <w:trHeight w:val="420"/>
        </w:trPr>
        <w:tc>
          <w:tcPr>
            <w:tcW w:w="949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Відомості про характеристики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 житлових будинків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(</w:t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за результатами технічної інвентаризації)(за наявності)</w:t>
            </w:r>
          </w:p>
        </w:tc>
      </w:tr>
      <w:tr w:rsidR="00587C12" w:rsidRPr="008161B3" w:rsidTr="00587C12">
        <w:trPr>
          <w:gridBefore w:val="1"/>
          <w:gridAfter w:val="1"/>
          <w:wBefore w:w="7" w:type="dxa"/>
          <w:wAfter w:w="142" w:type="dxa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секцій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7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7" w:type="dxa"/>
          <w:wAfter w:w="142" w:type="dxa"/>
        </w:trPr>
        <w:tc>
          <w:tcPr>
            <w:tcW w:w="28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Кількість </w:t>
            </w:r>
            <w:r>
              <w:rPr>
                <w:rFonts w:ascii="Times New Roman" w:hAnsi="Times New Roman"/>
                <w:sz w:val="28"/>
                <w:szCs w:val="28"/>
              </w:rPr>
              <w:t>поверхів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  <w:tc>
          <w:tcPr>
            <w:tcW w:w="667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gridBefore w:val="1"/>
          <w:gridAfter w:val="1"/>
          <w:wBefore w:w="7" w:type="dxa"/>
          <w:wAfter w:w="142" w:type="dxa"/>
        </w:trPr>
        <w:tc>
          <w:tcPr>
            <w:tcW w:w="9491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 квартир у житловому будинку та їх площа</w:t>
            </w:r>
          </w:p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Тип квартири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Кількість</w:t>
            </w: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Житлова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Однокімнатна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Двокімнатна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Трикімнатна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Чотирикімнатна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П’ятикімнатна</w:t>
            </w:r>
            <w:proofErr w:type="spellEnd"/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Шестикімнатна</w:t>
            </w:r>
            <w:proofErr w:type="spellEnd"/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Семикімнатна</w:t>
            </w:r>
            <w:proofErr w:type="spellEnd"/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Восьмикімнатна і більше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9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Усього</w:t>
            </w:r>
          </w:p>
        </w:tc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21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/>
        </w:tc>
        <w:tc>
          <w:tcPr>
            <w:tcW w:w="22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/>
        </w:tc>
      </w:tr>
      <w:tr w:rsidR="00587C12" w:rsidRPr="008161B3" w:rsidTr="00587C12">
        <w:trPr>
          <w:gridAfter w:val="1"/>
          <w:wAfter w:w="142" w:type="dxa"/>
        </w:trPr>
        <w:tc>
          <w:tcPr>
            <w:tcW w:w="25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вбудовано-прибудованих приміщень</w:t>
            </w:r>
          </w:p>
          <w:p w:rsidR="00587C12" w:rsidRPr="008161B3" w:rsidRDefault="00587C12" w:rsidP="00587C12">
            <w:pPr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. метрів)</w:t>
            </w:r>
          </w:p>
        </w:tc>
        <w:tc>
          <w:tcPr>
            <w:tcW w:w="6946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left="-100" w:right="-27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Before w:val="1"/>
          <w:wBefore w:w="7" w:type="dxa"/>
        </w:trPr>
        <w:tc>
          <w:tcPr>
            <w:tcW w:w="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11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інші нежитлові приміщення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(для житлових будинків)</w:t>
            </w:r>
          </w:p>
        </w:tc>
      </w:tr>
      <w:tr w:rsidR="00587C12" w:rsidRPr="008161B3" w:rsidTr="00587C12">
        <w:trPr>
          <w:gridBefore w:val="1"/>
          <w:wBefore w:w="7" w:type="dxa"/>
          <w:trHeight w:val="480"/>
        </w:trPr>
        <w:tc>
          <w:tcPr>
            <w:tcW w:w="430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 нежитлових приміщень об’єкта</w:t>
            </w:r>
          </w:p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5328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</w:t>
            </w:r>
          </w:p>
          <w:p w:rsidR="00587C12" w:rsidRPr="008161B3" w:rsidRDefault="00587C12" w:rsidP="00587C12">
            <w:pPr>
              <w:widowControl w:val="0"/>
              <w:ind w:right="69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rPr>
          <w:gridBefore w:val="1"/>
          <w:wBefore w:w="7" w:type="dxa"/>
          <w:trHeight w:val="480"/>
        </w:trPr>
        <w:tc>
          <w:tcPr>
            <w:tcW w:w="24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Назва 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нежитлового 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приміщення</w:t>
            </w:r>
          </w:p>
        </w:tc>
        <w:tc>
          <w:tcPr>
            <w:tcW w:w="240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Фун</w:t>
            </w:r>
            <w:r>
              <w:rPr>
                <w:rFonts w:ascii="Times New Roman" w:hAnsi="Times New Roman"/>
                <w:sz w:val="28"/>
                <w:szCs w:val="28"/>
              </w:rPr>
              <w:t>к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ціональне призначення</w:t>
            </w:r>
          </w:p>
        </w:tc>
        <w:tc>
          <w:tcPr>
            <w:tcW w:w="24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Площа приміщення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24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Технічні характеристики</w:t>
            </w:r>
          </w:p>
        </w:tc>
      </w:tr>
    </w:tbl>
    <w:p w:rsidR="00587C12" w:rsidRDefault="00587C12" w:rsidP="00587C12">
      <w:pPr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rPr>
          <w:rFonts w:ascii="Times New Roman" w:hAnsi="Times New Roman"/>
          <w:sz w:val="28"/>
          <w:szCs w:val="28"/>
        </w:rPr>
      </w:pPr>
    </w:p>
    <w:tbl>
      <w:tblPr>
        <w:tblW w:w="9633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35"/>
        <w:gridCol w:w="2776"/>
        <w:gridCol w:w="3211"/>
        <w:gridCol w:w="3211"/>
      </w:tblGrid>
      <w:tr w:rsidR="00587C12" w:rsidRPr="008161B3" w:rsidTr="00587C12">
        <w:tc>
          <w:tcPr>
            <w:tcW w:w="4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</w:t>
            </w:r>
          </w:p>
        </w:tc>
        <w:tc>
          <w:tcPr>
            <w:tcW w:w="919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9D1297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Об’єкт містить місця постійного або тимчасового зберігання автомобілів</w:t>
            </w:r>
          </w:p>
        </w:tc>
      </w:tr>
      <w:tr w:rsidR="00587C12" w:rsidRPr="008161B3" w:rsidTr="00587C12">
        <w:tc>
          <w:tcPr>
            <w:tcW w:w="321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Назва місця зберігання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автомобілів</w:t>
            </w:r>
          </w:p>
        </w:tc>
        <w:tc>
          <w:tcPr>
            <w:tcW w:w="3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Загальна площа</w:t>
            </w:r>
          </w:p>
          <w:p w:rsidR="00587C12" w:rsidRPr="008161B3" w:rsidRDefault="00587C12" w:rsidP="00587C12">
            <w:pPr>
              <w:widowControl w:val="0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</w:t>
            </w:r>
            <w:proofErr w:type="spellStart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кв</w:t>
            </w:r>
            <w:proofErr w:type="spellEnd"/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. метрів)</w:t>
            </w:r>
          </w:p>
        </w:tc>
        <w:tc>
          <w:tcPr>
            <w:tcW w:w="32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Кількість </w:t>
            </w:r>
            <w:proofErr w:type="spellStart"/>
            <w:r w:rsidRPr="008161B3">
              <w:rPr>
                <w:rFonts w:ascii="Times New Roman" w:hAnsi="Times New Roman"/>
                <w:sz w:val="28"/>
                <w:szCs w:val="28"/>
              </w:rPr>
              <w:t>машиномісць</w:t>
            </w:r>
            <w:proofErr w:type="spellEnd"/>
          </w:p>
        </w:tc>
      </w:tr>
    </w:tbl>
    <w:p w:rsidR="00587C12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widowControl w:val="0"/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вартість основних фондів та кошторисну вартість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Вартість основних фондів, що приймаються в експлуатацію,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sz w:val="28"/>
                <w:szCs w:val="28"/>
              </w:rPr>
              <w:t>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</w:p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 xml:space="preserve">- 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інші витрати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Кошторисна вартість, у тому числі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(тис. гривень)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  <w:r>
              <w:rPr>
                <w:rFonts w:ascii="Times New Roman" w:hAnsi="Times New Roman"/>
                <w:sz w:val="28"/>
                <w:szCs w:val="28"/>
              </w:rPr>
              <w:br/>
            </w:r>
            <w:r w:rsidRPr="008161B3">
              <w:rPr>
                <w:rFonts w:ascii="Times New Roman" w:hAnsi="Times New Roman"/>
                <w:i/>
                <w:sz w:val="28"/>
                <w:szCs w:val="28"/>
              </w:rPr>
              <w:t>(за наявності)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-  витрати на будівельні роботи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 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 xml:space="preserve">витрати на інвентар 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  <w:tr w:rsidR="00587C12" w:rsidRPr="008161B3" w:rsidTr="00587C12">
        <w:trPr>
          <w:trHeight w:val="20"/>
        </w:trPr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- 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інші витрати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587C12" w:rsidRPr="008161B3" w:rsidRDefault="00587C12" w:rsidP="00587C12">
            <w:pPr>
              <w:widowControl w:val="0"/>
              <w:spacing w:before="6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</w:t>
            </w:r>
          </w:p>
        </w:tc>
      </w:tr>
    </w:tbl>
    <w:p w:rsidR="00587C12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p w:rsidR="00587C12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p w:rsidR="00587C12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spacing w:after="60"/>
        <w:rPr>
          <w:rFonts w:ascii="Times New Roman" w:hAnsi="Times New Roman"/>
          <w:sz w:val="28"/>
          <w:szCs w:val="28"/>
        </w:rPr>
      </w:pPr>
    </w:p>
    <w:tbl>
      <w:tblPr>
        <w:tblW w:w="9420" w:type="dxa"/>
        <w:tblInd w:w="-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2820"/>
        <w:gridCol w:w="6600"/>
      </w:tblGrid>
      <w:tr w:rsidR="00587C12" w:rsidRPr="008161B3" w:rsidTr="00587C12">
        <w:trPr>
          <w:trHeight w:val="420"/>
        </w:trPr>
        <w:tc>
          <w:tcPr>
            <w:tcW w:w="94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i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Відомості про сплату пайової участі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Сплачено в повному обсязі на підставі: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ата уклад</w:t>
            </w:r>
            <w:r>
              <w:rPr>
                <w:rFonts w:ascii="Times New Roman" w:hAnsi="Times New Roman"/>
                <w:sz w:val="28"/>
                <w:szCs w:val="28"/>
              </w:rPr>
              <w:t>е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ння договору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айменування органу місцевого самоврядування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д</w:t>
            </w:r>
            <w:r w:rsidRPr="008161B3">
              <w:rPr>
                <w:rFonts w:ascii="Times New Roman" w:hAnsi="Times New Roman"/>
                <w:sz w:val="28"/>
                <w:szCs w:val="28"/>
              </w:rPr>
              <w:t>окументи про сплату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</w:t>
            </w: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587C12" w:rsidRPr="008161B3" w:rsidTr="00587C12">
        <w:tc>
          <w:tcPr>
            <w:tcW w:w="2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𝥀 Не залучається до сплати пайової участі</w:t>
            </w:r>
          </w:p>
        </w:tc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587C12" w:rsidRPr="008161B3" w:rsidRDefault="00587C12" w:rsidP="00587C12">
            <w:pPr>
              <w:widowControl w:val="0"/>
              <w:ind w:right="-270"/>
              <w:rPr>
                <w:rFonts w:ascii="Times New Roman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sz w:val="28"/>
                <w:szCs w:val="28"/>
              </w:rPr>
              <w:t>______________________________________________</w:t>
            </w:r>
            <w:r w:rsidRPr="008161B3">
              <w:rPr>
                <w:rFonts w:ascii="Times New Roman" w:hAnsi="Times New Roman"/>
                <w:sz w:val="28"/>
                <w:szCs w:val="28"/>
              </w:rPr>
              <w:br/>
              <w:t>_______________________________________________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(зазначається підстава для звільнення)</w:t>
            </w:r>
          </w:p>
        </w:tc>
      </w:tr>
    </w:tbl>
    <w:p w:rsidR="00587C12" w:rsidRPr="008161B3" w:rsidRDefault="00587C12" w:rsidP="00587C12">
      <w:pPr>
        <w:spacing w:after="60"/>
        <w:jc w:val="center"/>
        <w:rPr>
          <w:rFonts w:ascii="Times New Roman" w:hAnsi="Times New Roman"/>
          <w:sz w:val="28"/>
          <w:szCs w:val="28"/>
        </w:rPr>
      </w:pPr>
    </w:p>
    <w:p w:rsidR="00587C12" w:rsidRPr="008161B3" w:rsidRDefault="00587C12" w:rsidP="00587C12">
      <w:pPr>
        <w:widowControl w:val="0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На об’єкті виконано всі роботи згідно з державними будівельними нормами, стандартами і правилами, у тому числі щодо створення безперешкодного життєвого середовища для осіб з інвалідністю та інших </w:t>
      </w:r>
      <w:proofErr w:type="spellStart"/>
      <w:r w:rsidRPr="008161B3">
        <w:rPr>
          <w:rFonts w:ascii="Times New Roman" w:hAnsi="Times New Roman"/>
          <w:sz w:val="28"/>
          <w:szCs w:val="28"/>
        </w:rPr>
        <w:t>маломобільних</w:t>
      </w:r>
      <w:proofErr w:type="spellEnd"/>
      <w:r w:rsidRPr="008161B3">
        <w:rPr>
          <w:rFonts w:ascii="Times New Roman" w:hAnsi="Times New Roman"/>
          <w:sz w:val="28"/>
          <w:szCs w:val="28"/>
        </w:rPr>
        <w:t xml:space="preserve"> груп населення. Обладнання встановлено у визначеному порядку.</w:t>
      </w:r>
    </w:p>
    <w:p w:rsidR="00587C12" w:rsidRPr="008161B3" w:rsidRDefault="00587C12" w:rsidP="00587C12">
      <w:pPr>
        <w:widowControl w:val="0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Заходи з охорони праці, забезпечення </w:t>
      </w:r>
      <w:proofErr w:type="spellStart"/>
      <w:r w:rsidRPr="008161B3">
        <w:rPr>
          <w:rFonts w:ascii="Times New Roman" w:hAnsi="Times New Roman"/>
          <w:sz w:val="28"/>
          <w:szCs w:val="28"/>
        </w:rPr>
        <w:t>вибухобезпеки</w:t>
      </w:r>
      <w:proofErr w:type="spellEnd"/>
      <w:r w:rsidRPr="008161B3">
        <w:rPr>
          <w:rFonts w:ascii="Times New Roman" w:hAnsi="Times New Roman"/>
          <w:sz w:val="28"/>
          <w:szCs w:val="28"/>
        </w:rPr>
        <w:t>, пожежної безпеки, охорони навколишнього природного середовища і антисейсмічні заходи проведені в повному обсязі.</w:t>
      </w:r>
    </w:p>
    <w:p w:rsidR="00587C12" w:rsidRPr="00460961" w:rsidRDefault="00587C12" w:rsidP="00587C12">
      <w:pPr>
        <w:pStyle w:val="a4"/>
        <w:rPr>
          <w:rFonts w:ascii="Times New Roman" w:hAnsi="Times New Roman"/>
          <w:b w:val="0"/>
          <w:sz w:val="28"/>
        </w:rPr>
      </w:pPr>
      <w:r w:rsidRPr="00460961">
        <w:rPr>
          <w:rFonts w:ascii="Times New Roman" w:hAnsi="Times New Roman"/>
          <w:b w:val="0"/>
          <w:sz w:val="28"/>
        </w:rPr>
        <w:t xml:space="preserve">ВВАЖАТИ ЗАКІНЧЕНИЙ БУДІВНИЦТВОМ  </w:t>
      </w:r>
      <w:r w:rsidRPr="00460961">
        <w:rPr>
          <w:rFonts w:ascii="Times New Roman" w:hAnsi="Times New Roman"/>
          <w:b w:val="0"/>
          <w:sz w:val="28"/>
        </w:rPr>
        <w:br/>
        <w:t>ОБ’ЄКТ ГОТОВИМ ДО ЕКСПЛУАТАЦІЇ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>Мені відомо, що за подання не в повному обсязі та недостовірних даних, зазначених у декларації про готовність об’єкта до експлуатації, встановлена відповідальність відповідно до закону.</w:t>
      </w:r>
    </w:p>
    <w:p w:rsidR="00587C12" w:rsidRPr="008161B3" w:rsidRDefault="00587C12" w:rsidP="00587C12">
      <w:pPr>
        <w:pStyle w:val="a3"/>
        <w:jc w:val="both"/>
        <w:rPr>
          <w:rFonts w:ascii="Times New Roman" w:hAnsi="Times New Roman"/>
          <w:sz w:val="28"/>
          <w:szCs w:val="28"/>
        </w:rPr>
      </w:pPr>
      <w:r w:rsidRPr="008161B3">
        <w:rPr>
          <w:rFonts w:ascii="Times New Roman" w:hAnsi="Times New Roman"/>
          <w:sz w:val="28"/>
          <w:szCs w:val="28"/>
        </w:rPr>
        <w:t xml:space="preserve"> </w:t>
      </w:r>
    </w:p>
    <w:tbl>
      <w:tblPr>
        <w:tblW w:w="939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960"/>
        <w:gridCol w:w="4435"/>
      </w:tblGrid>
      <w:tr w:rsidR="00587C12" w:rsidRPr="008161B3" w:rsidTr="00587C12">
        <w:trPr>
          <w:trHeight w:val="1058"/>
        </w:trPr>
        <w:tc>
          <w:tcPr>
            <w:tcW w:w="4960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__________________________________</w:t>
            </w:r>
          </w:p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(прізвище, ініціали замовника та посада (для юридичних осіб)</w:t>
            </w:r>
          </w:p>
        </w:tc>
        <w:tc>
          <w:tcPr>
            <w:tcW w:w="4435" w:type="dxa"/>
            <w:tcMar>
              <w:top w:w="100" w:type="dxa"/>
              <w:left w:w="100" w:type="dxa"/>
              <w:bottom w:w="100" w:type="dxa"/>
              <w:right w:w="100" w:type="dxa"/>
            </w:tcMar>
            <w:hideMark/>
          </w:tcPr>
          <w:p w:rsidR="00587C12" w:rsidRPr="008161B3" w:rsidRDefault="00587C12" w:rsidP="00587C12">
            <w:pPr>
              <w:jc w:val="center"/>
              <w:rPr>
                <w:rFonts w:ascii="Times New Roman" w:hAnsi="Times New Roman"/>
                <w:i/>
                <w:iCs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_____________________________</w:t>
            </w:r>
          </w:p>
          <w:p w:rsidR="00587C12" w:rsidRPr="008161B3" w:rsidRDefault="00587C12" w:rsidP="00587C12">
            <w:pPr>
              <w:jc w:val="center"/>
              <w:rPr>
                <w:rFonts w:ascii="Times New Roman" w:eastAsia="Helvetica Neue" w:hAnsi="Times New Roman"/>
                <w:sz w:val="28"/>
                <w:szCs w:val="28"/>
              </w:rPr>
            </w:pP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>(підпис,</w:t>
            </w:r>
            <w:r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t xml:space="preserve">печатка (за наявності) </w:t>
            </w:r>
            <w:r w:rsidRPr="008161B3">
              <w:rPr>
                <w:rFonts w:ascii="Times New Roman" w:hAnsi="Times New Roman"/>
                <w:i/>
                <w:iCs/>
                <w:sz w:val="28"/>
                <w:szCs w:val="28"/>
              </w:rPr>
              <w:br/>
              <w:t>на кожній сторінці декларації)</w:t>
            </w:r>
          </w:p>
        </w:tc>
      </w:tr>
    </w:tbl>
    <w:p w:rsidR="00587C12" w:rsidRPr="008161B3" w:rsidRDefault="00587C12" w:rsidP="00587C12">
      <w:pPr>
        <w:spacing w:after="160" w:line="256" w:lineRule="auto"/>
        <w:rPr>
          <w:rFonts w:ascii="Times New Roman" w:eastAsia="Helvetica Neue" w:hAnsi="Times New Roman"/>
          <w:sz w:val="28"/>
          <w:szCs w:val="28"/>
          <w:lang w:eastAsia="en-US"/>
        </w:rPr>
      </w:pPr>
    </w:p>
    <w:p w:rsidR="00833ABE" w:rsidRDefault="00833ABE" w:rsidP="00587C12">
      <w:pPr>
        <w:shd w:val="clear" w:color="auto" w:fill="FFFFFF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33ABE" w:rsidRDefault="00833ABE" w:rsidP="00587C12">
      <w:pPr>
        <w:shd w:val="clear" w:color="auto" w:fill="FFFFFF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33ABE" w:rsidRDefault="00833ABE" w:rsidP="00587C12">
      <w:pPr>
        <w:shd w:val="clear" w:color="auto" w:fill="FFFFFF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33ABE" w:rsidRDefault="00833ABE" w:rsidP="00587C12">
      <w:pPr>
        <w:shd w:val="clear" w:color="auto" w:fill="FFFFFF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33ABE" w:rsidRDefault="00833ABE" w:rsidP="00587C12">
      <w:pPr>
        <w:shd w:val="clear" w:color="auto" w:fill="FFFFFF"/>
        <w:spacing w:before="120"/>
        <w:ind w:firstLine="567"/>
        <w:jc w:val="both"/>
        <w:rPr>
          <w:rFonts w:ascii="Times New Roman" w:hAnsi="Times New Roman"/>
          <w:sz w:val="28"/>
          <w:szCs w:val="28"/>
        </w:rPr>
      </w:pPr>
    </w:p>
    <w:p w:rsidR="00833ABE" w:rsidRPr="0079694F" w:rsidRDefault="0079694F" w:rsidP="0079694F">
      <w:pPr>
        <w:shd w:val="clear" w:color="auto" w:fill="FFFFFF"/>
        <w:spacing w:before="120"/>
        <w:jc w:val="both"/>
        <w:rPr>
          <w:rFonts w:ascii="Times New Roman" w:hAnsi="Times New Roman"/>
          <w:sz w:val="22"/>
          <w:szCs w:val="28"/>
          <w:shd w:val="clear" w:color="auto" w:fill="FFFFFF"/>
        </w:rPr>
      </w:pPr>
      <w:r w:rsidRPr="0079694F">
        <w:rPr>
          <w:rStyle w:val="st46"/>
          <w:rFonts w:ascii="Times New Roman" w:hAnsi="Times New Roman"/>
          <w:color w:val="auto"/>
          <w:sz w:val="24"/>
        </w:rPr>
        <w:t xml:space="preserve">{Додаток 5 в редакції Постанови КМ </w:t>
      </w:r>
      <w:r w:rsidRPr="0079694F">
        <w:rPr>
          <w:rStyle w:val="st131"/>
          <w:rFonts w:ascii="Times New Roman" w:hAnsi="Times New Roman"/>
          <w:color w:val="auto"/>
          <w:sz w:val="24"/>
        </w:rPr>
        <w:t>№ 750 від 08.09.2015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Постановами КМ </w:t>
      </w:r>
      <w:r w:rsidRPr="0079694F">
        <w:rPr>
          <w:rStyle w:val="st131"/>
          <w:rFonts w:ascii="Times New Roman" w:hAnsi="Times New Roman"/>
          <w:color w:val="auto"/>
          <w:sz w:val="24"/>
        </w:rPr>
        <w:t>№ 880 від 21.10.2015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79694F">
        <w:rPr>
          <w:rStyle w:val="st131"/>
          <w:rFonts w:ascii="Times New Roman" w:hAnsi="Times New Roman"/>
          <w:color w:val="auto"/>
          <w:sz w:val="24"/>
        </w:rPr>
        <w:t>№ 409 від 07.06.2017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79694F">
        <w:rPr>
          <w:rStyle w:val="st131"/>
          <w:rFonts w:ascii="Times New Roman" w:hAnsi="Times New Roman"/>
          <w:color w:val="auto"/>
          <w:sz w:val="24"/>
        </w:rPr>
        <w:t>№ 327 від 25.04.2018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, </w:t>
      </w:r>
      <w:r w:rsidRPr="0079694F">
        <w:rPr>
          <w:rStyle w:val="st131"/>
          <w:rFonts w:ascii="Times New Roman" w:hAnsi="Times New Roman"/>
          <w:color w:val="auto"/>
          <w:sz w:val="24"/>
        </w:rPr>
        <w:t>№ 367 від 27.03.2019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; в редакції Постанови КМ </w:t>
      </w:r>
      <w:r w:rsidRPr="0079694F">
        <w:rPr>
          <w:rStyle w:val="st131"/>
          <w:rFonts w:ascii="Times New Roman" w:hAnsi="Times New Roman"/>
          <w:color w:val="auto"/>
          <w:sz w:val="24"/>
        </w:rPr>
        <w:t>№ 681 від 23.06.2021</w:t>
      </w:r>
      <w:r w:rsidRPr="0079694F">
        <w:rPr>
          <w:rStyle w:val="st46"/>
          <w:rFonts w:ascii="Times New Roman" w:hAnsi="Times New Roman"/>
          <w:color w:val="auto"/>
          <w:sz w:val="24"/>
        </w:rPr>
        <w:t xml:space="preserve">; із змінами, внесеними згідно з Постановою КМ </w:t>
      </w:r>
      <w:r w:rsidRPr="0079694F">
        <w:rPr>
          <w:rStyle w:val="st131"/>
          <w:rFonts w:ascii="Times New Roman" w:hAnsi="Times New Roman"/>
          <w:color w:val="auto"/>
          <w:sz w:val="24"/>
        </w:rPr>
        <w:t>№ 713 від 18.06.2025</w:t>
      </w:r>
      <w:r w:rsidRPr="0079694F">
        <w:rPr>
          <w:rStyle w:val="st46"/>
          <w:rFonts w:ascii="Times New Roman" w:hAnsi="Times New Roman"/>
          <w:color w:val="auto"/>
          <w:sz w:val="24"/>
        </w:rPr>
        <w:t>}</w:t>
      </w:r>
    </w:p>
    <w:sectPr w:rsidR="00833ABE" w:rsidRPr="0079694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tiqua">
    <w:altName w:val="Bahnschrift Light"/>
    <w:charset w:val="00"/>
    <w:family w:val="swiss"/>
    <w:pitch w:val="variable"/>
    <w:sig w:usb0="00000001" w:usb1="00000000" w:usb2="00000000" w:usb3="00000000" w:csb0="00000005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 Neue">
    <w:altName w:val="Times New Roman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235DE2"/>
    <w:multiLevelType w:val="hybridMultilevel"/>
    <w:tmpl w:val="7A8CA88A"/>
    <w:lvl w:ilvl="0" w:tplc="4E6CD614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1" w15:restartNumberingAfterBreak="0">
    <w:nsid w:val="02DD15CD"/>
    <w:multiLevelType w:val="multilevel"/>
    <w:tmpl w:val="30A203A6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09983E61"/>
    <w:multiLevelType w:val="multilevel"/>
    <w:tmpl w:val="840071A8"/>
    <w:lvl w:ilvl="0">
      <w:start w:val="1"/>
      <w:numFmt w:val="decimal"/>
      <w:lvlText w:val="%1)"/>
      <w:lvlJc w:val="left"/>
      <w:pPr>
        <w:ind w:left="128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2007" w:hanging="360"/>
      </w:pPr>
    </w:lvl>
    <w:lvl w:ilvl="2">
      <w:start w:val="1"/>
      <w:numFmt w:val="lowerRoman"/>
      <w:lvlText w:val="%3."/>
      <w:lvlJc w:val="right"/>
      <w:pPr>
        <w:ind w:left="2727" w:hanging="180"/>
      </w:pPr>
    </w:lvl>
    <w:lvl w:ilvl="3">
      <w:start w:val="1"/>
      <w:numFmt w:val="decimal"/>
      <w:lvlText w:val="%4."/>
      <w:lvlJc w:val="left"/>
      <w:pPr>
        <w:ind w:left="3447" w:hanging="360"/>
      </w:pPr>
    </w:lvl>
    <w:lvl w:ilvl="4">
      <w:start w:val="1"/>
      <w:numFmt w:val="lowerLetter"/>
      <w:lvlText w:val="%5."/>
      <w:lvlJc w:val="left"/>
      <w:pPr>
        <w:ind w:left="4167" w:hanging="360"/>
      </w:pPr>
    </w:lvl>
    <w:lvl w:ilvl="5">
      <w:start w:val="1"/>
      <w:numFmt w:val="lowerRoman"/>
      <w:lvlText w:val="%6."/>
      <w:lvlJc w:val="right"/>
      <w:pPr>
        <w:ind w:left="4887" w:hanging="180"/>
      </w:pPr>
    </w:lvl>
    <w:lvl w:ilvl="6">
      <w:start w:val="1"/>
      <w:numFmt w:val="decimal"/>
      <w:lvlText w:val="%7."/>
      <w:lvlJc w:val="left"/>
      <w:pPr>
        <w:ind w:left="5607" w:hanging="360"/>
      </w:pPr>
    </w:lvl>
    <w:lvl w:ilvl="7">
      <w:start w:val="1"/>
      <w:numFmt w:val="lowerLetter"/>
      <w:lvlText w:val="%8."/>
      <w:lvlJc w:val="left"/>
      <w:pPr>
        <w:ind w:left="6327" w:hanging="360"/>
      </w:pPr>
    </w:lvl>
    <w:lvl w:ilvl="8">
      <w:start w:val="1"/>
      <w:numFmt w:val="lowerRoman"/>
      <w:lvlText w:val="%9."/>
      <w:lvlJc w:val="right"/>
      <w:pPr>
        <w:ind w:left="7047" w:hanging="180"/>
      </w:pPr>
    </w:lvl>
  </w:abstractNum>
  <w:abstractNum w:abstractNumId="3" w15:restartNumberingAfterBreak="0">
    <w:nsid w:val="0B73609F"/>
    <w:multiLevelType w:val="hybridMultilevel"/>
    <w:tmpl w:val="AC0498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23531F"/>
    <w:multiLevelType w:val="multilevel"/>
    <w:tmpl w:val="97F40E06"/>
    <w:lvl w:ilvl="0">
      <w:start w:val="1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5" w15:restartNumberingAfterBreak="0">
    <w:nsid w:val="0FEC0788"/>
    <w:multiLevelType w:val="multilevel"/>
    <w:tmpl w:val="4AB8F7CE"/>
    <w:lvl w:ilvl="0">
      <w:start w:val="133"/>
      <w:numFmt w:val="decimal"/>
      <w:lvlText w:val="%1."/>
      <w:lvlJc w:val="left"/>
      <w:pPr>
        <w:ind w:left="2" w:firstLine="566"/>
      </w:pPr>
      <w:rPr>
        <w:strike w:val="0"/>
        <w:dstrike w:val="0"/>
        <w:color w:val="000000"/>
        <w:sz w:val="28"/>
        <w:szCs w:val="28"/>
        <w:u w:val="none"/>
        <w:effect w:val="none"/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6" w15:restartNumberingAfterBreak="0">
    <w:nsid w:val="10DE412F"/>
    <w:multiLevelType w:val="hybridMultilevel"/>
    <w:tmpl w:val="73E47F72"/>
    <w:lvl w:ilvl="0" w:tplc="0DD275E0">
      <w:start w:val="1"/>
      <w:numFmt w:val="decimal"/>
      <w:lvlText w:val="%1)"/>
      <w:lvlJc w:val="left"/>
      <w:pPr>
        <w:ind w:left="1121" w:hanging="555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7" w15:restartNumberingAfterBreak="0">
    <w:nsid w:val="16306A08"/>
    <w:multiLevelType w:val="hybridMultilevel"/>
    <w:tmpl w:val="D5EA066C"/>
    <w:lvl w:ilvl="0" w:tplc="47C4B78A">
      <w:start w:val="1"/>
      <w:numFmt w:val="decimal"/>
      <w:lvlText w:val="%1)"/>
      <w:lvlJc w:val="left"/>
      <w:pPr>
        <w:ind w:left="987" w:hanging="420"/>
      </w:pPr>
    </w:lvl>
    <w:lvl w:ilvl="1" w:tplc="04220019">
      <w:start w:val="1"/>
      <w:numFmt w:val="lowerLetter"/>
      <w:lvlText w:val="%2."/>
      <w:lvlJc w:val="left"/>
      <w:pPr>
        <w:ind w:left="1647" w:hanging="360"/>
      </w:pPr>
    </w:lvl>
    <w:lvl w:ilvl="2" w:tplc="0422001B">
      <w:start w:val="1"/>
      <w:numFmt w:val="lowerRoman"/>
      <w:lvlText w:val="%3."/>
      <w:lvlJc w:val="right"/>
      <w:pPr>
        <w:ind w:left="2367" w:hanging="180"/>
      </w:pPr>
    </w:lvl>
    <w:lvl w:ilvl="3" w:tplc="0422000F">
      <w:start w:val="1"/>
      <w:numFmt w:val="decimal"/>
      <w:lvlText w:val="%4."/>
      <w:lvlJc w:val="left"/>
      <w:pPr>
        <w:ind w:left="3087" w:hanging="360"/>
      </w:pPr>
    </w:lvl>
    <w:lvl w:ilvl="4" w:tplc="04220019">
      <w:start w:val="1"/>
      <w:numFmt w:val="lowerLetter"/>
      <w:lvlText w:val="%5."/>
      <w:lvlJc w:val="left"/>
      <w:pPr>
        <w:ind w:left="3807" w:hanging="360"/>
      </w:pPr>
    </w:lvl>
    <w:lvl w:ilvl="5" w:tplc="0422001B">
      <w:start w:val="1"/>
      <w:numFmt w:val="lowerRoman"/>
      <w:lvlText w:val="%6."/>
      <w:lvlJc w:val="right"/>
      <w:pPr>
        <w:ind w:left="4527" w:hanging="180"/>
      </w:pPr>
    </w:lvl>
    <w:lvl w:ilvl="6" w:tplc="0422000F">
      <w:start w:val="1"/>
      <w:numFmt w:val="decimal"/>
      <w:lvlText w:val="%7."/>
      <w:lvlJc w:val="left"/>
      <w:pPr>
        <w:ind w:left="5247" w:hanging="360"/>
      </w:pPr>
    </w:lvl>
    <w:lvl w:ilvl="7" w:tplc="04220019">
      <w:start w:val="1"/>
      <w:numFmt w:val="lowerLetter"/>
      <w:lvlText w:val="%8."/>
      <w:lvlJc w:val="left"/>
      <w:pPr>
        <w:ind w:left="5967" w:hanging="360"/>
      </w:pPr>
    </w:lvl>
    <w:lvl w:ilvl="8" w:tplc="0422001B">
      <w:start w:val="1"/>
      <w:numFmt w:val="lowerRoman"/>
      <w:lvlText w:val="%9."/>
      <w:lvlJc w:val="right"/>
      <w:pPr>
        <w:ind w:left="6687" w:hanging="180"/>
      </w:pPr>
    </w:lvl>
  </w:abstractNum>
  <w:abstractNum w:abstractNumId="8" w15:restartNumberingAfterBreak="0">
    <w:nsid w:val="168D6431"/>
    <w:multiLevelType w:val="multilevel"/>
    <w:tmpl w:val="EDE29A04"/>
    <w:lvl w:ilvl="0">
      <w:start w:val="1"/>
      <w:numFmt w:val="decimal"/>
      <w:lvlText w:val="%1)"/>
      <w:lvlJc w:val="left"/>
      <w:pPr>
        <w:ind w:left="107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79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51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323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95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67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39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1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830" w:hanging="360"/>
      </w:pPr>
      <w:rPr>
        <w:strike w:val="0"/>
        <w:dstrike w:val="0"/>
        <w:u w:val="none"/>
        <w:effect w:val="none"/>
      </w:rPr>
    </w:lvl>
  </w:abstractNum>
  <w:abstractNum w:abstractNumId="9" w15:restartNumberingAfterBreak="0">
    <w:nsid w:val="1B280A2B"/>
    <w:multiLevelType w:val="hybridMultilevel"/>
    <w:tmpl w:val="D494B4B4"/>
    <w:lvl w:ilvl="0" w:tplc="21C4B498">
      <w:start w:val="1"/>
      <w:numFmt w:val="decimal"/>
      <w:lvlText w:val="%1)"/>
      <w:lvlJc w:val="left"/>
      <w:pPr>
        <w:ind w:left="1260" w:hanging="69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10" w15:restartNumberingAfterBreak="0">
    <w:nsid w:val="212304CA"/>
    <w:multiLevelType w:val="multilevel"/>
    <w:tmpl w:val="B63A6F74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212306CA"/>
    <w:multiLevelType w:val="multilevel"/>
    <w:tmpl w:val="487E9CB0"/>
    <w:lvl w:ilvl="0">
      <w:start w:val="1"/>
      <w:numFmt w:val="decimal"/>
      <w:lvlText w:val="%1)"/>
      <w:lvlJc w:val="left"/>
      <w:pPr>
        <w:ind w:left="927" w:hanging="360"/>
      </w:p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2" w15:restartNumberingAfterBreak="0">
    <w:nsid w:val="218A60E7"/>
    <w:multiLevelType w:val="multilevel"/>
    <w:tmpl w:val="8BB8975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3" w15:restartNumberingAfterBreak="0">
    <w:nsid w:val="244E74DE"/>
    <w:multiLevelType w:val="multilevel"/>
    <w:tmpl w:val="69344CAE"/>
    <w:lvl w:ilvl="0">
      <w:start w:val="1"/>
      <w:numFmt w:val="decimal"/>
      <w:lvlText w:val="%1)"/>
      <w:lvlJc w:val="left"/>
      <w:pPr>
        <w:ind w:left="930" w:hanging="51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4" w15:restartNumberingAfterBreak="0">
    <w:nsid w:val="2FCB49DC"/>
    <w:multiLevelType w:val="multilevel"/>
    <w:tmpl w:val="5CE07334"/>
    <w:lvl w:ilvl="0">
      <w:start w:val="1"/>
      <w:numFmt w:val="decimal"/>
      <w:lvlText w:val="%1)"/>
      <w:lvlJc w:val="left"/>
      <w:pPr>
        <w:ind w:left="927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647" w:hanging="360"/>
      </w:pPr>
    </w:lvl>
    <w:lvl w:ilvl="2">
      <w:start w:val="1"/>
      <w:numFmt w:val="lowerRoman"/>
      <w:lvlText w:val="%3."/>
      <w:lvlJc w:val="right"/>
      <w:pPr>
        <w:ind w:left="2367" w:hanging="180"/>
      </w:pPr>
    </w:lvl>
    <w:lvl w:ilvl="3">
      <w:start w:val="1"/>
      <w:numFmt w:val="decimal"/>
      <w:lvlText w:val="%4."/>
      <w:lvlJc w:val="left"/>
      <w:pPr>
        <w:ind w:left="3087" w:hanging="360"/>
      </w:pPr>
    </w:lvl>
    <w:lvl w:ilvl="4">
      <w:start w:val="1"/>
      <w:numFmt w:val="lowerLetter"/>
      <w:lvlText w:val="%5."/>
      <w:lvlJc w:val="left"/>
      <w:pPr>
        <w:ind w:left="3807" w:hanging="360"/>
      </w:pPr>
    </w:lvl>
    <w:lvl w:ilvl="5">
      <w:start w:val="1"/>
      <w:numFmt w:val="lowerRoman"/>
      <w:lvlText w:val="%6."/>
      <w:lvlJc w:val="right"/>
      <w:pPr>
        <w:ind w:left="4527" w:hanging="180"/>
      </w:pPr>
    </w:lvl>
    <w:lvl w:ilvl="6">
      <w:start w:val="1"/>
      <w:numFmt w:val="decimal"/>
      <w:lvlText w:val="%7."/>
      <w:lvlJc w:val="left"/>
      <w:pPr>
        <w:ind w:left="5247" w:hanging="360"/>
      </w:pPr>
    </w:lvl>
    <w:lvl w:ilvl="7">
      <w:start w:val="1"/>
      <w:numFmt w:val="lowerLetter"/>
      <w:lvlText w:val="%8."/>
      <w:lvlJc w:val="left"/>
      <w:pPr>
        <w:ind w:left="5967" w:hanging="360"/>
      </w:pPr>
    </w:lvl>
    <w:lvl w:ilvl="8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300C053E"/>
    <w:multiLevelType w:val="hybridMultilevel"/>
    <w:tmpl w:val="E72871D8"/>
    <w:lvl w:ilvl="0" w:tplc="FF2C0932">
      <w:start w:val="1"/>
      <w:numFmt w:val="decimal"/>
      <w:lvlText w:val="%1)"/>
      <w:lvlJc w:val="left"/>
      <w:pPr>
        <w:ind w:left="1287" w:hanging="360"/>
      </w:pPr>
      <w:rPr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007" w:hanging="360"/>
      </w:pPr>
    </w:lvl>
    <w:lvl w:ilvl="2" w:tplc="0422001B" w:tentative="1">
      <w:start w:val="1"/>
      <w:numFmt w:val="lowerRoman"/>
      <w:lvlText w:val="%3."/>
      <w:lvlJc w:val="right"/>
      <w:pPr>
        <w:ind w:left="2727" w:hanging="180"/>
      </w:pPr>
    </w:lvl>
    <w:lvl w:ilvl="3" w:tplc="0422000F" w:tentative="1">
      <w:start w:val="1"/>
      <w:numFmt w:val="decimal"/>
      <w:lvlText w:val="%4."/>
      <w:lvlJc w:val="left"/>
      <w:pPr>
        <w:ind w:left="3447" w:hanging="360"/>
      </w:pPr>
    </w:lvl>
    <w:lvl w:ilvl="4" w:tplc="04220019" w:tentative="1">
      <w:start w:val="1"/>
      <w:numFmt w:val="lowerLetter"/>
      <w:lvlText w:val="%5."/>
      <w:lvlJc w:val="left"/>
      <w:pPr>
        <w:ind w:left="4167" w:hanging="360"/>
      </w:pPr>
    </w:lvl>
    <w:lvl w:ilvl="5" w:tplc="0422001B" w:tentative="1">
      <w:start w:val="1"/>
      <w:numFmt w:val="lowerRoman"/>
      <w:lvlText w:val="%6."/>
      <w:lvlJc w:val="right"/>
      <w:pPr>
        <w:ind w:left="4887" w:hanging="180"/>
      </w:pPr>
    </w:lvl>
    <w:lvl w:ilvl="6" w:tplc="0422000F" w:tentative="1">
      <w:start w:val="1"/>
      <w:numFmt w:val="decimal"/>
      <w:lvlText w:val="%7."/>
      <w:lvlJc w:val="left"/>
      <w:pPr>
        <w:ind w:left="5607" w:hanging="360"/>
      </w:pPr>
    </w:lvl>
    <w:lvl w:ilvl="7" w:tplc="04220019" w:tentative="1">
      <w:start w:val="1"/>
      <w:numFmt w:val="lowerLetter"/>
      <w:lvlText w:val="%8."/>
      <w:lvlJc w:val="left"/>
      <w:pPr>
        <w:ind w:left="6327" w:hanging="360"/>
      </w:pPr>
    </w:lvl>
    <w:lvl w:ilvl="8" w:tplc="0422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6" w15:restartNumberingAfterBreak="0">
    <w:nsid w:val="309D288B"/>
    <w:multiLevelType w:val="multilevel"/>
    <w:tmpl w:val="1DACA790"/>
    <w:lvl w:ilvl="0">
      <w:start w:val="1"/>
      <w:numFmt w:val="decimal"/>
      <w:lvlText w:val="%1)"/>
      <w:lvlJc w:val="left"/>
      <w:pPr>
        <w:ind w:left="560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17" w15:restartNumberingAfterBreak="0">
    <w:nsid w:val="33690C0C"/>
    <w:multiLevelType w:val="multilevel"/>
    <w:tmpl w:val="D3341446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sz w:val="28"/>
        <w:szCs w:val="28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8" w15:restartNumberingAfterBreak="0">
    <w:nsid w:val="35F94EE6"/>
    <w:multiLevelType w:val="multilevel"/>
    <w:tmpl w:val="053E8D6E"/>
    <w:lvl w:ilvl="0">
      <w:start w:val="1"/>
      <w:numFmt w:val="decimal"/>
      <w:lvlText w:val="%1)"/>
      <w:lvlJc w:val="left"/>
      <w:pPr>
        <w:ind w:left="890" w:hanging="53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662CAB"/>
    <w:multiLevelType w:val="hybridMultilevel"/>
    <w:tmpl w:val="C4129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CEB513A"/>
    <w:multiLevelType w:val="multilevel"/>
    <w:tmpl w:val="A732DC0A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1" w15:restartNumberingAfterBreak="0">
    <w:nsid w:val="4B5D6125"/>
    <w:multiLevelType w:val="multilevel"/>
    <w:tmpl w:val="4686D3FE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2" w15:restartNumberingAfterBreak="0">
    <w:nsid w:val="4C5A53A8"/>
    <w:multiLevelType w:val="multilevel"/>
    <w:tmpl w:val="42260508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23" w15:restartNumberingAfterBreak="0">
    <w:nsid w:val="50A75401"/>
    <w:multiLevelType w:val="multilevel"/>
    <w:tmpl w:val="E28C941E"/>
    <w:lvl w:ilvl="0">
      <w:start w:val="1"/>
      <w:numFmt w:val="decimal"/>
      <w:lvlText w:val="%1)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24" w15:restartNumberingAfterBreak="0">
    <w:nsid w:val="52F13A99"/>
    <w:multiLevelType w:val="hybridMultilevel"/>
    <w:tmpl w:val="1D64E870"/>
    <w:lvl w:ilvl="0" w:tplc="0808723E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5" w15:restartNumberingAfterBreak="0">
    <w:nsid w:val="55A7240B"/>
    <w:multiLevelType w:val="hybridMultilevel"/>
    <w:tmpl w:val="DD941F46"/>
    <w:lvl w:ilvl="0" w:tplc="ABD464C2">
      <w:start w:val="1"/>
      <w:numFmt w:val="decimal"/>
      <w:lvlText w:val="%1)"/>
      <w:lvlJc w:val="left"/>
      <w:pPr>
        <w:ind w:left="926" w:hanging="360"/>
      </w:pPr>
    </w:lvl>
    <w:lvl w:ilvl="1" w:tplc="04220019">
      <w:start w:val="1"/>
      <w:numFmt w:val="lowerLetter"/>
      <w:lvlText w:val="%2."/>
      <w:lvlJc w:val="left"/>
      <w:pPr>
        <w:ind w:left="1646" w:hanging="360"/>
      </w:pPr>
    </w:lvl>
    <w:lvl w:ilvl="2" w:tplc="0422001B">
      <w:start w:val="1"/>
      <w:numFmt w:val="lowerRoman"/>
      <w:lvlText w:val="%3."/>
      <w:lvlJc w:val="right"/>
      <w:pPr>
        <w:ind w:left="2366" w:hanging="180"/>
      </w:pPr>
    </w:lvl>
    <w:lvl w:ilvl="3" w:tplc="0422000F">
      <w:start w:val="1"/>
      <w:numFmt w:val="decimal"/>
      <w:lvlText w:val="%4."/>
      <w:lvlJc w:val="left"/>
      <w:pPr>
        <w:ind w:left="3086" w:hanging="360"/>
      </w:pPr>
    </w:lvl>
    <w:lvl w:ilvl="4" w:tplc="04220019">
      <w:start w:val="1"/>
      <w:numFmt w:val="lowerLetter"/>
      <w:lvlText w:val="%5."/>
      <w:lvlJc w:val="left"/>
      <w:pPr>
        <w:ind w:left="3806" w:hanging="360"/>
      </w:pPr>
    </w:lvl>
    <w:lvl w:ilvl="5" w:tplc="0422001B">
      <w:start w:val="1"/>
      <w:numFmt w:val="lowerRoman"/>
      <w:lvlText w:val="%6."/>
      <w:lvlJc w:val="right"/>
      <w:pPr>
        <w:ind w:left="4526" w:hanging="180"/>
      </w:pPr>
    </w:lvl>
    <w:lvl w:ilvl="6" w:tplc="0422000F">
      <w:start w:val="1"/>
      <w:numFmt w:val="decimal"/>
      <w:lvlText w:val="%7."/>
      <w:lvlJc w:val="left"/>
      <w:pPr>
        <w:ind w:left="5246" w:hanging="360"/>
      </w:pPr>
    </w:lvl>
    <w:lvl w:ilvl="7" w:tplc="04220019">
      <w:start w:val="1"/>
      <w:numFmt w:val="lowerLetter"/>
      <w:lvlText w:val="%8."/>
      <w:lvlJc w:val="left"/>
      <w:pPr>
        <w:ind w:left="5966" w:hanging="360"/>
      </w:pPr>
    </w:lvl>
    <w:lvl w:ilvl="8" w:tplc="0422001B">
      <w:start w:val="1"/>
      <w:numFmt w:val="lowerRoman"/>
      <w:lvlText w:val="%9."/>
      <w:lvlJc w:val="right"/>
      <w:pPr>
        <w:ind w:left="6686" w:hanging="180"/>
      </w:pPr>
    </w:lvl>
  </w:abstractNum>
  <w:abstractNum w:abstractNumId="26" w15:restartNumberingAfterBreak="0">
    <w:nsid w:val="598179B9"/>
    <w:multiLevelType w:val="multilevel"/>
    <w:tmpl w:val="239ED37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27" w15:restartNumberingAfterBreak="0">
    <w:nsid w:val="5CAF6B37"/>
    <w:multiLevelType w:val="hybridMultilevel"/>
    <w:tmpl w:val="1FA43F58"/>
    <w:lvl w:ilvl="0" w:tplc="0419000F">
      <w:start w:val="1"/>
      <w:numFmt w:val="decimal"/>
      <w:lvlText w:val="%1."/>
      <w:lvlJc w:val="left"/>
      <w:pPr>
        <w:ind w:left="786" w:hanging="360"/>
      </w:pPr>
    </w:lvl>
    <w:lvl w:ilvl="1" w:tplc="04190019">
      <w:start w:val="1"/>
      <w:numFmt w:val="lowerLetter"/>
      <w:lvlText w:val="%2."/>
      <w:lvlJc w:val="left"/>
      <w:pPr>
        <w:ind w:left="1900" w:hanging="360"/>
      </w:pPr>
    </w:lvl>
    <w:lvl w:ilvl="2" w:tplc="0419001B">
      <w:start w:val="1"/>
      <w:numFmt w:val="lowerRoman"/>
      <w:lvlText w:val="%3."/>
      <w:lvlJc w:val="right"/>
      <w:pPr>
        <w:ind w:left="2620" w:hanging="180"/>
      </w:pPr>
    </w:lvl>
    <w:lvl w:ilvl="3" w:tplc="0419000F">
      <w:start w:val="1"/>
      <w:numFmt w:val="decimal"/>
      <w:lvlText w:val="%4."/>
      <w:lvlJc w:val="left"/>
      <w:pPr>
        <w:ind w:left="3340" w:hanging="360"/>
      </w:pPr>
    </w:lvl>
    <w:lvl w:ilvl="4" w:tplc="04190019">
      <w:start w:val="1"/>
      <w:numFmt w:val="lowerLetter"/>
      <w:lvlText w:val="%5."/>
      <w:lvlJc w:val="left"/>
      <w:pPr>
        <w:ind w:left="4060" w:hanging="360"/>
      </w:pPr>
    </w:lvl>
    <w:lvl w:ilvl="5" w:tplc="0419001B">
      <w:start w:val="1"/>
      <w:numFmt w:val="lowerRoman"/>
      <w:lvlText w:val="%6."/>
      <w:lvlJc w:val="right"/>
      <w:pPr>
        <w:ind w:left="4780" w:hanging="180"/>
      </w:pPr>
    </w:lvl>
    <w:lvl w:ilvl="6" w:tplc="0419000F">
      <w:start w:val="1"/>
      <w:numFmt w:val="decimal"/>
      <w:lvlText w:val="%7."/>
      <w:lvlJc w:val="left"/>
      <w:pPr>
        <w:ind w:left="5500" w:hanging="360"/>
      </w:pPr>
    </w:lvl>
    <w:lvl w:ilvl="7" w:tplc="04190019">
      <w:start w:val="1"/>
      <w:numFmt w:val="lowerLetter"/>
      <w:lvlText w:val="%8."/>
      <w:lvlJc w:val="left"/>
      <w:pPr>
        <w:ind w:left="6220" w:hanging="360"/>
      </w:pPr>
    </w:lvl>
    <w:lvl w:ilvl="8" w:tplc="0419001B">
      <w:start w:val="1"/>
      <w:numFmt w:val="lowerRoman"/>
      <w:lvlText w:val="%9."/>
      <w:lvlJc w:val="right"/>
      <w:pPr>
        <w:ind w:left="6940" w:hanging="180"/>
      </w:pPr>
    </w:lvl>
  </w:abstractNum>
  <w:abstractNum w:abstractNumId="28" w15:restartNumberingAfterBreak="0">
    <w:nsid w:val="6AA920C7"/>
    <w:multiLevelType w:val="multilevel"/>
    <w:tmpl w:val="D102C31A"/>
    <w:lvl w:ilvl="0">
      <w:start w:val="1"/>
      <w:numFmt w:val="decimal"/>
      <w:lvlText w:val="%1."/>
      <w:lvlJc w:val="left"/>
      <w:pPr>
        <w:ind w:left="6378" w:hanging="425"/>
      </w:pPr>
      <w:rPr>
        <w:rFonts w:ascii="Times New Roman" w:eastAsia="Arial" w:hAnsi="Times New Roman" w:cs="Times New Roman" w:hint="default"/>
        <w:b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867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587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3307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4027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747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467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6187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907" w:hanging="360"/>
      </w:pPr>
      <w:rPr>
        <w:strike w:val="0"/>
        <w:dstrike w:val="0"/>
        <w:u w:val="none"/>
        <w:effect w:val="none"/>
      </w:rPr>
    </w:lvl>
  </w:abstractNum>
  <w:abstractNum w:abstractNumId="29" w15:restartNumberingAfterBreak="0">
    <w:nsid w:val="6B1313EA"/>
    <w:multiLevelType w:val="multilevel"/>
    <w:tmpl w:val="6ED8E4B4"/>
    <w:lvl w:ilvl="0">
      <w:start w:val="1"/>
      <w:numFmt w:val="decimal"/>
      <w:lvlText w:val="%1)"/>
      <w:lvlJc w:val="left"/>
      <w:pPr>
        <w:ind w:left="926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646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366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3086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806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526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246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966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686" w:hanging="180"/>
      </w:pPr>
      <w:rPr>
        <w:vertAlign w:val="baseline"/>
      </w:rPr>
    </w:lvl>
  </w:abstractNum>
  <w:abstractNum w:abstractNumId="30" w15:restartNumberingAfterBreak="0">
    <w:nsid w:val="6C9B4DEE"/>
    <w:multiLevelType w:val="hybridMultilevel"/>
    <w:tmpl w:val="F06C0AA4"/>
    <w:lvl w:ilvl="0" w:tplc="F89CFC98">
      <w:start w:val="1"/>
      <w:numFmt w:val="decimal"/>
      <w:lvlText w:val="%1)"/>
      <w:lvlJc w:val="left"/>
      <w:pPr>
        <w:ind w:left="930" w:hanging="360"/>
      </w:pPr>
    </w:lvl>
    <w:lvl w:ilvl="1" w:tplc="04220019">
      <w:start w:val="1"/>
      <w:numFmt w:val="lowerLetter"/>
      <w:lvlText w:val="%2."/>
      <w:lvlJc w:val="left"/>
      <w:pPr>
        <w:ind w:left="1650" w:hanging="360"/>
      </w:pPr>
    </w:lvl>
    <w:lvl w:ilvl="2" w:tplc="0422001B">
      <w:start w:val="1"/>
      <w:numFmt w:val="lowerRoman"/>
      <w:lvlText w:val="%3."/>
      <w:lvlJc w:val="right"/>
      <w:pPr>
        <w:ind w:left="2370" w:hanging="180"/>
      </w:pPr>
    </w:lvl>
    <w:lvl w:ilvl="3" w:tplc="0422000F">
      <w:start w:val="1"/>
      <w:numFmt w:val="decimal"/>
      <w:lvlText w:val="%4."/>
      <w:lvlJc w:val="left"/>
      <w:pPr>
        <w:ind w:left="3090" w:hanging="360"/>
      </w:pPr>
    </w:lvl>
    <w:lvl w:ilvl="4" w:tplc="04220019">
      <w:start w:val="1"/>
      <w:numFmt w:val="lowerLetter"/>
      <w:lvlText w:val="%5."/>
      <w:lvlJc w:val="left"/>
      <w:pPr>
        <w:ind w:left="3810" w:hanging="360"/>
      </w:pPr>
    </w:lvl>
    <w:lvl w:ilvl="5" w:tplc="0422001B">
      <w:start w:val="1"/>
      <w:numFmt w:val="lowerRoman"/>
      <w:lvlText w:val="%6."/>
      <w:lvlJc w:val="right"/>
      <w:pPr>
        <w:ind w:left="4530" w:hanging="180"/>
      </w:pPr>
    </w:lvl>
    <w:lvl w:ilvl="6" w:tplc="0422000F">
      <w:start w:val="1"/>
      <w:numFmt w:val="decimal"/>
      <w:lvlText w:val="%7."/>
      <w:lvlJc w:val="left"/>
      <w:pPr>
        <w:ind w:left="5250" w:hanging="360"/>
      </w:pPr>
    </w:lvl>
    <w:lvl w:ilvl="7" w:tplc="04220019">
      <w:start w:val="1"/>
      <w:numFmt w:val="lowerLetter"/>
      <w:lvlText w:val="%8."/>
      <w:lvlJc w:val="left"/>
      <w:pPr>
        <w:ind w:left="5970" w:hanging="360"/>
      </w:pPr>
    </w:lvl>
    <w:lvl w:ilvl="8" w:tplc="0422001B">
      <w:start w:val="1"/>
      <w:numFmt w:val="lowerRoman"/>
      <w:lvlText w:val="%9."/>
      <w:lvlJc w:val="right"/>
      <w:pPr>
        <w:ind w:left="6690" w:hanging="180"/>
      </w:pPr>
    </w:lvl>
  </w:abstractNum>
  <w:abstractNum w:abstractNumId="31" w15:restartNumberingAfterBreak="0">
    <w:nsid w:val="71B75392"/>
    <w:multiLevelType w:val="hybridMultilevel"/>
    <w:tmpl w:val="338845A2"/>
    <w:lvl w:ilvl="0" w:tplc="511CF3A2">
      <w:start w:val="2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32" w15:restartNumberingAfterBreak="0">
    <w:nsid w:val="72341873"/>
    <w:multiLevelType w:val="multilevel"/>
    <w:tmpl w:val="C4A6B85A"/>
    <w:lvl w:ilvl="0">
      <w:start w:val="1"/>
      <w:numFmt w:val="decimal"/>
      <w:lvlText w:val="%1."/>
      <w:lvlJc w:val="left"/>
      <w:pPr>
        <w:ind w:left="1211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873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593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313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033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753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473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193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5913" w:hanging="360"/>
      </w:pPr>
      <w:rPr>
        <w:strike w:val="0"/>
        <w:dstrike w:val="0"/>
        <w:u w:val="none"/>
        <w:effect w:val="none"/>
      </w:rPr>
    </w:lvl>
  </w:abstractNum>
  <w:abstractNum w:abstractNumId="33" w15:restartNumberingAfterBreak="0">
    <w:nsid w:val="7F6B0FA1"/>
    <w:multiLevelType w:val="multilevel"/>
    <w:tmpl w:val="9F982CF2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5"/>
    <w:lvlOverride w:ilvl="0">
      <w:startOverride w:val="1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5"/>
  </w:num>
  <w:num w:numId="27">
    <w:abstractNumId w:val="19"/>
  </w:num>
  <w:num w:numId="28">
    <w:abstractNumId w:val="3"/>
  </w:num>
  <w:num w:numId="29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31"/>
  </w:num>
  <w:num w:numId="31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7"/>
  </w:num>
  <w:num w:numId="33">
    <w:abstractNumId w:val="33"/>
  </w:num>
  <w:num w:numId="34">
    <w:abstractNumId w:val="26"/>
  </w:num>
  <w:num w:numId="35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7C12"/>
    <w:rsid w:val="00156FB6"/>
    <w:rsid w:val="0023467C"/>
    <w:rsid w:val="00244BFE"/>
    <w:rsid w:val="00334F5E"/>
    <w:rsid w:val="00587C12"/>
    <w:rsid w:val="0079694F"/>
    <w:rsid w:val="00833ABE"/>
    <w:rsid w:val="00870BD8"/>
    <w:rsid w:val="00935D8B"/>
    <w:rsid w:val="00C14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4337D0-6932-4BB7-9E58-1BC764266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87C12"/>
    <w:pPr>
      <w:spacing w:after="0" w:line="240" w:lineRule="auto"/>
    </w:pPr>
    <w:rPr>
      <w:rFonts w:ascii="Antiqua" w:eastAsia="Times New Roman" w:hAnsi="Antiqua" w:cs="Times New Roman"/>
      <w:sz w:val="26"/>
      <w:szCs w:val="20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587C12"/>
    <w:pPr>
      <w:keepNext/>
      <w:spacing w:before="240"/>
      <w:ind w:left="567"/>
      <w:outlineLvl w:val="0"/>
    </w:pPr>
    <w:rPr>
      <w:b/>
      <w:smallCaps/>
      <w:sz w:val="28"/>
      <w:lang w:val="x-none"/>
    </w:rPr>
  </w:style>
  <w:style w:type="paragraph" w:styleId="2">
    <w:name w:val="heading 2"/>
    <w:basedOn w:val="a"/>
    <w:next w:val="a"/>
    <w:link w:val="20"/>
    <w:qFormat/>
    <w:rsid w:val="00587C12"/>
    <w:pPr>
      <w:keepNext/>
      <w:spacing w:before="120"/>
      <w:ind w:left="567"/>
      <w:outlineLvl w:val="1"/>
    </w:pPr>
    <w:rPr>
      <w:b/>
      <w:lang w:val="x-none"/>
    </w:rPr>
  </w:style>
  <w:style w:type="paragraph" w:styleId="3">
    <w:name w:val="heading 3"/>
    <w:basedOn w:val="a"/>
    <w:next w:val="a"/>
    <w:link w:val="30"/>
    <w:qFormat/>
    <w:rsid w:val="00587C12"/>
    <w:pPr>
      <w:keepNext/>
      <w:spacing w:before="120"/>
      <w:ind w:left="567"/>
      <w:outlineLvl w:val="2"/>
    </w:pPr>
    <w:rPr>
      <w:b/>
      <w:i/>
      <w:lang w:val="x-none"/>
    </w:rPr>
  </w:style>
  <w:style w:type="paragraph" w:styleId="4">
    <w:name w:val="heading 4"/>
    <w:basedOn w:val="a"/>
    <w:next w:val="a"/>
    <w:link w:val="40"/>
    <w:qFormat/>
    <w:rsid w:val="00587C12"/>
    <w:pPr>
      <w:keepNext/>
      <w:spacing w:before="120"/>
      <w:ind w:left="567"/>
      <w:outlineLvl w:val="3"/>
    </w:pPr>
    <w:rPr>
      <w:lang w:val="x-none"/>
    </w:rPr>
  </w:style>
  <w:style w:type="paragraph" w:styleId="5">
    <w:name w:val="heading 5"/>
    <w:basedOn w:val="a"/>
    <w:next w:val="a"/>
    <w:link w:val="50"/>
    <w:semiHidden/>
    <w:unhideWhenUsed/>
    <w:qFormat/>
    <w:rsid w:val="00587C12"/>
    <w:pPr>
      <w:keepNext/>
      <w:keepLines/>
      <w:spacing w:before="220" w:after="40"/>
      <w:outlineLvl w:val="4"/>
    </w:pPr>
    <w:rPr>
      <w:rFonts w:ascii="Times New Roman" w:hAnsi="Times New Roman"/>
      <w:b/>
      <w:sz w:val="22"/>
      <w:szCs w:val="22"/>
      <w:lang w:val="x-none" w:eastAsia="en-US"/>
    </w:rPr>
  </w:style>
  <w:style w:type="paragraph" w:styleId="6">
    <w:name w:val="heading 6"/>
    <w:basedOn w:val="a"/>
    <w:next w:val="a"/>
    <w:link w:val="60"/>
    <w:semiHidden/>
    <w:unhideWhenUsed/>
    <w:qFormat/>
    <w:rsid w:val="00587C12"/>
    <w:pPr>
      <w:keepNext/>
      <w:keepLines/>
      <w:spacing w:before="200" w:after="40"/>
      <w:outlineLvl w:val="5"/>
    </w:pPr>
    <w:rPr>
      <w:rFonts w:ascii="Times New Roman" w:hAnsi="Times New Roman"/>
      <w:b/>
      <w:sz w:val="20"/>
      <w:lang w:val="x-none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87C12"/>
    <w:rPr>
      <w:rFonts w:ascii="Antiqua" w:eastAsia="Times New Roman" w:hAnsi="Antiqua" w:cs="Times New Roman"/>
      <w:b/>
      <w:smallCaps/>
      <w:sz w:val="28"/>
      <w:szCs w:val="20"/>
      <w:lang w:val="x-none" w:eastAsia="ru-RU"/>
    </w:rPr>
  </w:style>
  <w:style w:type="character" w:customStyle="1" w:styleId="20">
    <w:name w:val="Заголовок 2 Знак"/>
    <w:basedOn w:val="a0"/>
    <w:link w:val="2"/>
    <w:rsid w:val="00587C12"/>
    <w:rPr>
      <w:rFonts w:ascii="Antiqua" w:eastAsia="Times New Roman" w:hAnsi="Antiqua" w:cs="Times New Roman"/>
      <w:b/>
      <w:sz w:val="26"/>
      <w:szCs w:val="20"/>
      <w:lang w:val="x-none" w:eastAsia="ru-RU"/>
    </w:rPr>
  </w:style>
  <w:style w:type="character" w:customStyle="1" w:styleId="30">
    <w:name w:val="Заголовок 3 Знак"/>
    <w:basedOn w:val="a0"/>
    <w:link w:val="3"/>
    <w:rsid w:val="00587C12"/>
    <w:rPr>
      <w:rFonts w:ascii="Antiqua" w:eastAsia="Times New Roman" w:hAnsi="Antiqua" w:cs="Times New Roman"/>
      <w:b/>
      <w:i/>
      <w:sz w:val="26"/>
      <w:szCs w:val="20"/>
      <w:lang w:val="x-none" w:eastAsia="ru-RU"/>
    </w:rPr>
  </w:style>
  <w:style w:type="character" w:customStyle="1" w:styleId="40">
    <w:name w:val="Заголовок 4 Знак"/>
    <w:basedOn w:val="a0"/>
    <w:link w:val="4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character" w:customStyle="1" w:styleId="50">
    <w:name w:val="Заголовок 5 Знак"/>
    <w:basedOn w:val="a0"/>
    <w:link w:val="5"/>
    <w:semiHidden/>
    <w:rsid w:val="00587C12"/>
    <w:rPr>
      <w:rFonts w:ascii="Times New Roman" w:eastAsia="Times New Roman" w:hAnsi="Times New Roman" w:cs="Times New Roman"/>
      <w:b/>
      <w:lang w:val="x-none"/>
    </w:rPr>
  </w:style>
  <w:style w:type="paragraph" w:customStyle="1" w:styleId="a3">
    <w:name w:val="Нормальний текст"/>
    <w:basedOn w:val="a"/>
    <w:uiPriority w:val="99"/>
    <w:rsid w:val="00587C12"/>
    <w:pPr>
      <w:spacing w:before="120"/>
      <w:ind w:firstLine="567"/>
    </w:pPr>
  </w:style>
  <w:style w:type="paragraph" w:customStyle="1" w:styleId="a4">
    <w:name w:val="Назва документа"/>
    <w:basedOn w:val="a"/>
    <w:next w:val="a3"/>
    <w:uiPriority w:val="99"/>
    <w:rsid w:val="00587C12"/>
    <w:pPr>
      <w:keepNext/>
      <w:keepLines/>
      <w:spacing w:before="240" w:after="240"/>
      <w:jc w:val="center"/>
    </w:pPr>
    <w:rPr>
      <w:b/>
    </w:rPr>
  </w:style>
  <w:style w:type="paragraph" w:customStyle="1" w:styleId="ShapkaDocumentu">
    <w:name w:val="Shapka Documentu"/>
    <w:basedOn w:val="a"/>
    <w:rsid w:val="00587C12"/>
    <w:pPr>
      <w:keepNext/>
      <w:keepLines/>
      <w:spacing w:after="240"/>
      <w:ind w:left="3969"/>
      <w:jc w:val="center"/>
    </w:pPr>
  </w:style>
  <w:style w:type="character" w:customStyle="1" w:styleId="60">
    <w:name w:val="Заголовок 6 Знак"/>
    <w:basedOn w:val="a0"/>
    <w:link w:val="6"/>
    <w:semiHidden/>
    <w:rsid w:val="00587C12"/>
    <w:rPr>
      <w:rFonts w:ascii="Times New Roman" w:eastAsia="Times New Roman" w:hAnsi="Times New Roman" w:cs="Times New Roman"/>
      <w:b/>
      <w:sz w:val="20"/>
      <w:szCs w:val="20"/>
      <w:lang w:val="x-none"/>
    </w:rPr>
  </w:style>
  <w:style w:type="paragraph" w:styleId="a5">
    <w:name w:val="footer"/>
    <w:basedOn w:val="a"/>
    <w:link w:val="a6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6">
    <w:name w:val="Нижний колонтитул Знак"/>
    <w:basedOn w:val="a0"/>
    <w:link w:val="a5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a7">
    <w:name w:val="Шапка документу"/>
    <w:basedOn w:val="a"/>
    <w:uiPriority w:val="99"/>
    <w:rsid w:val="00587C12"/>
    <w:pPr>
      <w:keepNext/>
      <w:keepLines/>
      <w:spacing w:after="240"/>
      <w:ind w:left="4536"/>
      <w:jc w:val="center"/>
    </w:pPr>
  </w:style>
  <w:style w:type="paragraph" w:styleId="a8">
    <w:name w:val="header"/>
    <w:basedOn w:val="a"/>
    <w:link w:val="a9"/>
    <w:uiPriority w:val="99"/>
    <w:rsid w:val="00587C12"/>
    <w:pPr>
      <w:tabs>
        <w:tab w:val="center" w:pos="4153"/>
        <w:tab w:val="right" w:pos="8306"/>
      </w:tabs>
    </w:pPr>
    <w:rPr>
      <w:lang w:val="x-none"/>
    </w:rPr>
  </w:style>
  <w:style w:type="character" w:customStyle="1" w:styleId="a9">
    <w:name w:val="Верхний колонтитул Знак"/>
    <w:basedOn w:val="a0"/>
    <w:link w:val="a8"/>
    <w:uiPriority w:val="99"/>
    <w:rsid w:val="00587C12"/>
    <w:rPr>
      <w:rFonts w:ascii="Antiqua" w:eastAsia="Times New Roman" w:hAnsi="Antiqua" w:cs="Times New Roman"/>
      <w:sz w:val="26"/>
      <w:szCs w:val="20"/>
      <w:lang w:val="x-none" w:eastAsia="ru-RU"/>
    </w:rPr>
  </w:style>
  <w:style w:type="paragraph" w:customStyle="1" w:styleId="11">
    <w:name w:val="Підпис1"/>
    <w:basedOn w:val="a"/>
    <w:rsid w:val="00587C12"/>
    <w:pPr>
      <w:keepLines/>
      <w:tabs>
        <w:tab w:val="center" w:pos="2268"/>
        <w:tab w:val="left" w:pos="6804"/>
      </w:tabs>
      <w:spacing w:before="360"/>
    </w:pPr>
    <w:rPr>
      <w:b/>
      <w:position w:val="-48"/>
    </w:rPr>
  </w:style>
  <w:style w:type="paragraph" w:customStyle="1" w:styleId="aa">
    <w:name w:val="Глава документу"/>
    <w:basedOn w:val="a"/>
    <w:next w:val="a"/>
    <w:rsid w:val="00587C12"/>
    <w:pPr>
      <w:keepNext/>
      <w:keepLines/>
      <w:spacing w:before="120" w:after="120"/>
      <w:jc w:val="center"/>
    </w:pPr>
  </w:style>
  <w:style w:type="paragraph" w:customStyle="1" w:styleId="ab">
    <w:name w:val="Герб"/>
    <w:basedOn w:val="a"/>
    <w:rsid w:val="00587C12"/>
    <w:pPr>
      <w:keepNext/>
      <w:keepLines/>
      <w:jc w:val="center"/>
    </w:pPr>
    <w:rPr>
      <w:sz w:val="144"/>
      <w:lang w:val="en-US"/>
    </w:rPr>
  </w:style>
  <w:style w:type="paragraph" w:customStyle="1" w:styleId="ac">
    <w:name w:val="Установа"/>
    <w:basedOn w:val="a"/>
    <w:rsid w:val="00587C12"/>
    <w:pPr>
      <w:keepNext/>
      <w:keepLines/>
      <w:spacing w:before="120"/>
      <w:jc w:val="center"/>
    </w:pPr>
    <w:rPr>
      <w:b/>
      <w:sz w:val="40"/>
    </w:rPr>
  </w:style>
  <w:style w:type="paragraph" w:customStyle="1" w:styleId="ad">
    <w:name w:val="Вид документа"/>
    <w:basedOn w:val="ac"/>
    <w:next w:val="a"/>
    <w:rsid w:val="00587C12"/>
    <w:pPr>
      <w:spacing w:before="360" w:after="240"/>
    </w:pPr>
    <w:rPr>
      <w:spacing w:val="20"/>
      <w:sz w:val="26"/>
    </w:rPr>
  </w:style>
  <w:style w:type="paragraph" w:customStyle="1" w:styleId="ae">
    <w:name w:val="Час та місце"/>
    <w:basedOn w:val="a"/>
    <w:rsid w:val="00587C12"/>
    <w:pPr>
      <w:keepNext/>
      <w:keepLines/>
      <w:spacing w:before="120" w:after="240"/>
      <w:jc w:val="center"/>
    </w:pPr>
  </w:style>
  <w:style w:type="paragraph" w:customStyle="1" w:styleId="NormalText">
    <w:name w:val="Normal Text"/>
    <w:basedOn w:val="a"/>
    <w:rsid w:val="00587C12"/>
    <w:pPr>
      <w:ind w:firstLine="567"/>
      <w:jc w:val="both"/>
    </w:pPr>
  </w:style>
  <w:style w:type="character" w:styleId="af">
    <w:name w:val="Hyperlink"/>
    <w:uiPriority w:val="99"/>
    <w:unhideWhenUsed/>
    <w:rsid w:val="00587C12"/>
    <w:rPr>
      <w:color w:val="0000FF"/>
      <w:u w:val="single"/>
    </w:rPr>
  </w:style>
  <w:style w:type="character" w:styleId="af0">
    <w:name w:val="FollowedHyperlink"/>
    <w:uiPriority w:val="99"/>
    <w:unhideWhenUsed/>
    <w:rsid w:val="00587C12"/>
    <w:rPr>
      <w:color w:val="800080"/>
      <w:u w:val="single"/>
    </w:rPr>
  </w:style>
  <w:style w:type="paragraph" w:styleId="af1">
    <w:name w:val="Normal (Web)"/>
    <w:basedOn w:val="a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styleId="af2">
    <w:name w:val="annotation text"/>
    <w:basedOn w:val="a"/>
    <w:link w:val="af3"/>
    <w:uiPriority w:val="99"/>
    <w:unhideWhenUsed/>
    <w:rsid w:val="00587C12"/>
    <w:pPr>
      <w:spacing w:after="160"/>
    </w:pPr>
    <w:rPr>
      <w:rFonts w:ascii="Calibri" w:eastAsia="Calibri" w:hAnsi="Calibri"/>
      <w:sz w:val="20"/>
      <w:lang w:val="ru-RU" w:eastAsia="en-US"/>
    </w:rPr>
  </w:style>
  <w:style w:type="character" w:customStyle="1" w:styleId="af3">
    <w:name w:val="Текст примечания Знак"/>
    <w:basedOn w:val="a0"/>
    <w:link w:val="af2"/>
    <w:uiPriority w:val="99"/>
    <w:rsid w:val="00587C12"/>
    <w:rPr>
      <w:rFonts w:ascii="Calibri" w:eastAsia="Calibri" w:hAnsi="Calibri" w:cs="Times New Roman"/>
      <w:sz w:val="20"/>
      <w:szCs w:val="20"/>
      <w:lang w:val="ru-RU"/>
    </w:rPr>
  </w:style>
  <w:style w:type="paragraph" w:styleId="af4">
    <w:name w:val="Title"/>
    <w:basedOn w:val="a"/>
    <w:next w:val="a"/>
    <w:link w:val="af5"/>
    <w:uiPriority w:val="99"/>
    <w:qFormat/>
    <w:rsid w:val="00587C12"/>
    <w:pPr>
      <w:keepNext/>
      <w:keepLines/>
      <w:spacing w:before="480" w:after="120"/>
    </w:pPr>
    <w:rPr>
      <w:rFonts w:ascii="Times New Roman" w:hAnsi="Times New Roman"/>
      <w:b/>
      <w:sz w:val="72"/>
      <w:szCs w:val="72"/>
      <w:lang w:val="x-none" w:eastAsia="en-US"/>
    </w:rPr>
  </w:style>
  <w:style w:type="character" w:customStyle="1" w:styleId="af5">
    <w:name w:val="Заголовок Знак"/>
    <w:basedOn w:val="a0"/>
    <w:link w:val="af4"/>
    <w:uiPriority w:val="99"/>
    <w:rsid w:val="00587C12"/>
    <w:rPr>
      <w:rFonts w:ascii="Times New Roman" w:eastAsia="Times New Roman" w:hAnsi="Times New Roman" w:cs="Times New Roman"/>
      <w:b/>
      <w:sz w:val="72"/>
      <w:szCs w:val="72"/>
      <w:lang w:val="x-none"/>
    </w:rPr>
  </w:style>
  <w:style w:type="paragraph" w:styleId="af6">
    <w:name w:val="Subtitle"/>
    <w:basedOn w:val="a"/>
    <w:next w:val="a"/>
    <w:link w:val="af7"/>
    <w:uiPriority w:val="99"/>
    <w:qFormat/>
    <w:rsid w:val="00587C12"/>
    <w:pPr>
      <w:keepNext/>
      <w:keepLines/>
      <w:spacing w:before="360" w:after="80"/>
    </w:pPr>
    <w:rPr>
      <w:rFonts w:ascii="Georgia" w:eastAsia="Georgia" w:hAnsi="Georgia"/>
      <w:i/>
      <w:color w:val="666666"/>
      <w:sz w:val="48"/>
      <w:szCs w:val="48"/>
      <w:lang w:val="x-none" w:eastAsia="en-US"/>
    </w:rPr>
  </w:style>
  <w:style w:type="character" w:customStyle="1" w:styleId="af7">
    <w:name w:val="Подзаголовок Знак"/>
    <w:basedOn w:val="a0"/>
    <w:link w:val="af6"/>
    <w:uiPriority w:val="99"/>
    <w:rsid w:val="00587C12"/>
    <w:rPr>
      <w:rFonts w:ascii="Georgia" w:eastAsia="Georgia" w:hAnsi="Georgia" w:cs="Times New Roman"/>
      <w:i/>
      <w:color w:val="666666"/>
      <w:sz w:val="48"/>
      <w:szCs w:val="48"/>
      <w:lang w:val="x-none"/>
    </w:rPr>
  </w:style>
  <w:style w:type="paragraph" w:styleId="af8">
    <w:name w:val="annotation subject"/>
    <w:basedOn w:val="af2"/>
    <w:next w:val="af2"/>
    <w:link w:val="af9"/>
    <w:uiPriority w:val="99"/>
    <w:unhideWhenUsed/>
    <w:rsid w:val="00587C12"/>
    <w:pPr>
      <w:spacing w:after="0"/>
    </w:pPr>
    <w:rPr>
      <w:b/>
      <w:bCs/>
    </w:rPr>
  </w:style>
  <w:style w:type="character" w:customStyle="1" w:styleId="af9">
    <w:name w:val="Тема примечания Знак"/>
    <w:basedOn w:val="af3"/>
    <w:link w:val="af8"/>
    <w:uiPriority w:val="99"/>
    <w:rsid w:val="00587C12"/>
    <w:rPr>
      <w:rFonts w:ascii="Calibri" w:eastAsia="Calibri" w:hAnsi="Calibri" w:cs="Times New Roman"/>
      <w:b/>
      <w:bCs/>
      <w:sz w:val="20"/>
      <w:szCs w:val="20"/>
      <w:lang w:val="ru-RU"/>
    </w:rPr>
  </w:style>
  <w:style w:type="paragraph" w:styleId="afa">
    <w:name w:val="Balloon Text"/>
    <w:basedOn w:val="a"/>
    <w:link w:val="afb"/>
    <w:uiPriority w:val="99"/>
    <w:unhideWhenUsed/>
    <w:rsid w:val="00587C12"/>
    <w:rPr>
      <w:rFonts w:ascii="Tahoma" w:eastAsia="Calibri" w:hAnsi="Tahoma"/>
      <w:sz w:val="16"/>
      <w:szCs w:val="16"/>
      <w:lang w:val="x-none" w:eastAsia="en-US"/>
    </w:rPr>
  </w:style>
  <w:style w:type="character" w:customStyle="1" w:styleId="afb">
    <w:name w:val="Текст выноски Знак"/>
    <w:basedOn w:val="a0"/>
    <w:link w:val="afa"/>
    <w:uiPriority w:val="99"/>
    <w:rsid w:val="00587C12"/>
    <w:rPr>
      <w:rFonts w:ascii="Tahoma" w:eastAsia="Calibri" w:hAnsi="Tahoma" w:cs="Times New Roman"/>
      <w:sz w:val="16"/>
      <w:szCs w:val="16"/>
      <w:lang w:val="x-none"/>
    </w:rPr>
  </w:style>
  <w:style w:type="paragraph" w:styleId="afc">
    <w:name w:val="No Spacing"/>
    <w:uiPriority w:val="1"/>
    <w:qFormat/>
    <w:rsid w:val="00587C12"/>
    <w:pPr>
      <w:spacing w:after="0" w:line="240" w:lineRule="auto"/>
    </w:pPr>
    <w:rPr>
      <w:rFonts w:ascii="Times New Roman" w:eastAsia="Calibri" w:hAnsi="Times New Roman" w:cs="Times New Roman"/>
      <w:sz w:val="28"/>
      <w:szCs w:val="24"/>
      <w:lang w:val="ru-RU"/>
    </w:rPr>
  </w:style>
  <w:style w:type="character" w:customStyle="1" w:styleId="afd">
    <w:name w:val="Абзац списка Знак"/>
    <w:link w:val="afe"/>
    <w:uiPriority w:val="34"/>
    <w:locked/>
    <w:rsid w:val="00587C12"/>
  </w:style>
  <w:style w:type="paragraph" w:styleId="afe">
    <w:name w:val="List Paragraph"/>
    <w:basedOn w:val="a"/>
    <w:link w:val="afd"/>
    <w:uiPriority w:val="34"/>
    <w:qFormat/>
    <w:rsid w:val="00587C12"/>
    <w:pPr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rvps7">
    <w:name w:val="rvps7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2">
    <w:name w:val="rvps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 w:eastAsia="en-US"/>
    </w:rPr>
  </w:style>
  <w:style w:type="paragraph" w:customStyle="1" w:styleId="12">
    <w:name w:val="Абзац списка1"/>
    <w:basedOn w:val="a"/>
    <w:uiPriority w:val="99"/>
    <w:rsid w:val="00587C12"/>
    <w:pPr>
      <w:spacing w:after="200" w:line="276" w:lineRule="auto"/>
      <w:ind w:left="720"/>
      <w:contextualSpacing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st2">
    <w:name w:val="st2"/>
    <w:uiPriority w:val="99"/>
    <w:rsid w:val="00587C12"/>
    <w:pPr>
      <w:autoSpaceDE w:val="0"/>
      <w:autoSpaceDN w:val="0"/>
      <w:adjustRightInd w:val="0"/>
      <w:spacing w:after="150" w:line="240" w:lineRule="auto"/>
      <w:ind w:firstLine="450"/>
      <w:jc w:val="both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2">
    <w:name w:val="rvps12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paragraph" w:customStyle="1" w:styleId="rvps14">
    <w:name w:val="rvps14"/>
    <w:basedOn w:val="a"/>
    <w:uiPriority w:val="99"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val="ru-RU"/>
    </w:rPr>
  </w:style>
  <w:style w:type="character" w:styleId="aff">
    <w:name w:val="annotation reference"/>
    <w:uiPriority w:val="99"/>
    <w:unhideWhenUsed/>
    <w:qFormat/>
    <w:rsid w:val="00587C12"/>
    <w:rPr>
      <w:rFonts w:ascii="Times New Roman" w:hAnsi="Times New Roman" w:cs="Times New Roman" w:hint="default"/>
      <w:sz w:val="16"/>
      <w:szCs w:val="16"/>
    </w:rPr>
  </w:style>
  <w:style w:type="character" w:customStyle="1" w:styleId="apple-tab-span">
    <w:name w:val="apple-tab-span"/>
    <w:rsid w:val="00587C12"/>
  </w:style>
  <w:style w:type="character" w:customStyle="1" w:styleId="rvts37">
    <w:name w:val="rvts37"/>
    <w:rsid w:val="00587C12"/>
  </w:style>
  <w:style w:type="character" w:customStyle="1" w:styleId="rvts82">
    <w:name w:val="rvts82"/>
    <w:rsid w:val="00587C12"/>
  </w:style>
  <w:style w:type="character" w:customStyle="1" w:styleId="rvts46">
    <w:name w:val="rvts46"/>
    <w:rsid w:val="00587C12"/>
  </w:style>
  <w:style w:type="character" w:customStyle="1" w:styleId="st42">
    <w:name w:val="st42"/>
    <w:uiPriority w:val="99"/>
    <w:rsid w:val="00587C12"/>
    <w:rPr>
      <w:color w:val="000000"/>
    </w:rPr>
  </w:style>
  <w:style w:type="character" w:customStyle="1" w:styleId="st30">
    <w:name w:val="st30"/>
    <w:uiPriority w:val="99"/>
    <w:rsid w:val="00587C12"/>
    <w:rPr>
      <w:b/>
      <w:bCs/>
      <w:color w:val="000000"/>
      <w:sz w:val="32"/>
      <w:szCs w:val="32"/>
      <w:vertAlign w:val="superscript"/>
    </w:rPr>
  </w:style>
  <w:style w:type="character" w:customStyle="1" w:styleId="rvts15">
    <w:name w:val="rvts15"/>
    <w:rsid w:val="00587C12"/>
  </w:style>
  <w:style w:type="character" w:customStyle="1" w:styleId="rvts9">
    <w:name w:val="rvts9"/>
    <w:rsid w:val="00587C12"/>
  </w:style>
  <w:style w:type="character" w:customStyle="1" w:styleId="rvts44">
    <w:name w:val="rvts44"/>
    <w:rsid w:val="00587C12"/>
  </w:style>
  <w:style w:type="character" w:customStyle="1" w:styleId="rvts23">
    <w:name w:val="rvts23"/>
    <w:rsid w:val="00587C12"/>
  </w:style>
  <w:style w:type="character" w:customStyle="1" w:styleId="13">
    <w:name w:val="Название Знак1"/>
    <w:uiPriority w:val="10"/>
    <w:rsid w:val="00587C12"/>
    <w:rPr>
      <w:rFonts w:ascii="Cambria" w:eastAsia="Times New Roman" w:hAnsi="Cambria" w:cs="Times New Roman"/>
      <w:color w:val="17365D"/>
      <w:spacing w:val="5"/>
      <w:kern w:val="28"/>
      <w:sz w:val="52"/>
      <w:szCs w:val="52"/>
      <w:lang w:val="uk-UA" w:eastAsia="ru-RU"/>
    </w:rPr>
  </w:style>
  <w:style w:type="character" w:customStyle="1" w:styleId="14">
    <w:name w:val="Подзаголовок Знак1"/>
    <w:uiPriority w:val="11"/>
    <w:rsid w:val="00587C12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val="uk-UA" w:eastAsia="ru-RU"/>
    </w:rPr>
  </w:style>
  <w:style w:type="paragraph" w:customStyle="1" w:styleId="gmail-rvps2">
    <w:name w:val="gmail-rvps2"/>
    <w:basedOn w:val="a"/>
    <w:rsid w:val="00587C12"/>
    <w:pPr>
      <w:spacing w:before="100" w:beforeAutospacing="1" w:after="100" w:afterAutospacing="1"/>
    </w:pPr>
    <w:rPr>
      <w:rFonts w:ascii="Times New Roman" w:eastAsia="Calibri" w:hAnsi="Times New Roman"/>
      <w:sz w:val="24"/>
      <w:szCs w:val="24"/>
      <w:lang w:val="ru-RU"/>
    </w:rPr>
  </w:style>
  <w:style w:type="paragraph" w:customStyle="1" w:styleId="21">
    <w:name w:val="2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paragraph" w:customStyle="1" w:styleId="15">
    <w:name w:val="1"/>
    <w:basedOn w:val="a"/>
    <w:next w:val="af1"/>
    <w:uiPriority w:val="99"/>
    <w:unhideWhenUsed/>
    <w:rsid w:val="00587C12"/>
    <w:pPr>
      <w:spacing w:before="100" w:beforeAutospacing="1" w:after="100" w:afterAutospacing="1"/>
    </w:pPr>
    <w:rPr>
      <w:rFonts w:ascii="Times New Roman" w:hAnsi="Times New Roman"/>
      <w:sz w:val="24"/>
      <w:szCs w:val="24"/>
      <w:lang w:eastAsia="uk-UA"/>
    </w:rPr>
  </w:style>
  <w:style w:type="character" w:customStyle="1" w:styleId="st131">
    <w:name w:val="st131"/>
    <w:uiPriority w:val="99"/>
    <w:rsid w:val="00833ABE"/>
    <w:rPr>
      <w:i/>
      <w:iCs/>
      <w:color w:val="0000FF"/>
    </w:rPr>
  </w:style>
  <w:style w:type="character" w:customStyle="1" w:styleId="st46">
    <w:name w:val="st46"/>
    <w:uiPriority w:val="99"/>
    <w:rsid w:val="00833ABE"/>
    <w:rPr>
      <w:i/>
      <w:iCs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2773</Words>
  <Characters>15810</Characters>
  <Application>Microsoft Office Word</Application>
  <DocSecurity>0</DocSecurity>
  <Lines>131</Lines>
  <Paragraphs>37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Бурова Наталія Володимирівна</dc:creator>
  <cp:keywords/>
  <dc:description/>
  <cp:lastModifiedBy>Вєлієва Ельміра Аліївна</cp:lastModifiedBy>
  <cp:revision>2</cp:revision>
  <dcterms:created xsi:type="dcterms:W3CDTF">2025-07-28T10:38:00Z</dcterms:created>
  <dcterms:modified xsi:type="dcterms:W3CDTF">2025-07-28T10:38:00Z</dcterms:modified>
</cp:coreProperties>
</file>