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A96" w:rsidRPr="00AC76B7" w:rsidRDefault="009B1A96" w:rsidP="000C3D55">
      <w:pPr>
        <w:shd w:val="clear" w:color="auto" w:fill="FFFFFF"/>
        <w:spacing w:after="0" w:line="182" w:lineRule="atLeast"/>
        <w:ind w:left="4820" w:right="-285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Додаток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1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br/>
        <w:t>до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Порядку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видачі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br/>
        <w:t>забудови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ділянки</w:t>
      </w:r>
      <w:r w:rsidR="000C3D55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(пункт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2.1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розділу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ІІ)</w:t>
      </w:r>
    </w:p>
    <w:p w:rsidR="009B1A96" w:rsidRPr="006840C6" w:rsidRDefault="009B1A96" w:rsidP="00101ACC">
      <w:pPr>
        <w:shd w:val="clear" w:color="auto" w:fill="FFFFFF"/>
        <w:spacing w:before="170"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20"/>
          <w:szCs w:val="20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найменування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уповно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важеного органу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питань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містобудування</w:t>
      </w:r>
      <w:r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0"/>
          <w:szCs w:val="20"/>
          <w:lang w:eastAsia="uk-UA"/>
        </w:rPr>
        <w:t>та</w:t>
      </w:r>
      <w:r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0"/>
          <w:szCs w:val="20"/>
          <w:lang w:eastAsia="uk-UA"/>
        </w:rPr>
        <w:t>архітектури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прізвище,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власне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ім’я,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батькові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наявності),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унікальний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запису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Єдином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у державному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демографічному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наявності)/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найменування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="00BD5841">
        <w:rPr>
          <w:rFonts w:ascii="Times New Roman" w:hAnsi="Times New Roman"/>
          <w:color w:val="000000"/>
          <w:sz w:val="18"/>
          <w:szCs w:val="18"/>
          <w:lang w:eastAsia="uk-UA"/>
        </w:rPr>
        <w:t>замовни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а</w:t>
      </w:r>
      <w:proofErr w:type="spellEnd"/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номер облікової картки платника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податків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</w:t>
      </w: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або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серія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паспорта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</w:t>
      </w: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громадянина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України (для фізичних осіб, які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через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свої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релігійні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переконання відмовляються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від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прийняття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реєстраційного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облікової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картки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платника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податків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повідомили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п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це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дповідному контролюючому органу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мають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відмітку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паспорті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громадянина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Ук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раїни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(для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фізичних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осіб)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код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Єдиним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державним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реєстром підприємств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організацій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України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(для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юридичних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осіб)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місцезнаходження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/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місце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реєстрації</w:t>
      </w:r>
    </w:p>
    <w:p w:rsidR="009B1A96" w:rsidRPr="00422BEC" w:rsidRDefault="009B1A96" w:rsidP="00101ACC">
      <w:pPr>
        <w:shd w:val="clear" w:color="auto" w:fill="FFFFFF"/>
        <w:spacing w:before="113" w:after="113" w:line="203" w:lineRule="atLeast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ЗАЯВА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br/>
        <w:t>на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видачу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паспорта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br/>
        <w:t>(внесення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змін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до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паспорта)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Прошу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видати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внести</w:t>
      </w:r>
      <w:proofErr w:type="spellEnd"/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зміни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будівельний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паспорт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забудови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загальна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площа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га;</w:t>
      </w:r>
    </w:p>
    <w:p w:rsidR="009B1A96" w:rsidRPr="006840C6" w:rsidRDefault="009B1A96" w:rsidP="00101ACC">
      <w:pPr>
        <w:shd w:val="clear" w:color="auto" w:fill="FFFFFF"/>
        <w:spacing w:after="0" w:line="193" w:lineRule="atLeast"/>
        <w:ind w:firstLine="283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документ,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що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засвідчує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право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власності/користування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земельною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ділянкою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/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договір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proofErr w:type="spellStart"/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суперфіцію</w:t>
      </w:r>
      <w:proofErr w:type="spellEnd"/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/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br/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заповіт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___________________________________________________________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___________________________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660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разі,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якщо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речове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право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земельну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ділянку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зареєстровано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Державному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реєстрі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речових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      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прав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нерухоме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майно)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місцезнаходження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,</w:t>
      </w:r>
    </w:p>
    <w:p w:rsidR="009B1A96" w:rsidRPr="006840C6" w:rsidRDefault="009B1A96" w:rsidP="00101ACC">
      <w:pPr>
        <w:shd w:val="clear" w:color="auto" w:fill="FFFFFF"/>
        <w:spacing w:before="28" w:after="0" w:line="193" w:lineRule="atLeast"/>
        <w:ind w:firstLine="283"/>
        <w:jc w:val="both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кадастровий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.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660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                                                   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наявності)</w:t>
      </w:r>
    </w:p>
    <w:p w:rsidR="009B1A96" w:rsidRPr="006840C6" w:rsidRDefault="009B1A96" w:rsidP="00101ACC">
      <w:pPr>
        <w:shd w:val="clear" w:color="auto" w:fill="FFFFFF"/>
        <w:spacing w:before="57" w:after="0" w:line="193" w:lineRule="atLeast"/>
        <w:ind w:firstLine="283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об’єкта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нерухомого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майна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Державному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реєстрі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речових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прав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нерухоме</w:t>
      </w:r>
      <w:r>
        <w:rPr>
          <w:rFonts w:ascii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майно,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розташованого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земельній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ділянці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(у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разі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здійснення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реконструкції,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капітального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ремонту)</w:t>
      </w:r>
      <w:r w:rsidRPr="00422BEC">
        <w:rPr>
          <w:rFonts w:ascii="Times New Roman" w:hAnsi="Times New Roman"/>
          <w:color w:val="000000"/>
          <w:sz w:val="24"/>
          <w:szCs w:val="24"/>
          <w:lang w:val="ru-RU" w:eastAsia="uk-UA"/>
        </w:rPr>
        <w:br/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.</w:t>
      </w:r>
    </w:p>
    <w:p w:rsidR="009B1A96" w:rsidRPr="002B4600" w:rsidRDefault="009B1A96" w:rsidP="00101ACC">
      <w:pPr>
        <w:shd w:val="clear" w:color="auto" w:fill="FFFFFF"/>
        <w:spacing w:before="57"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Ідентифікатор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об’єкта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будівництва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(закінченого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будівництвом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об’єкта)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</w:p>
    <w:p w:rsidR="009B1A96" w:rsidRPr="002B4600" w:rsidRDefault="009B1A96" w:rsidP="00101ACC">
      <w:pPr>
        <w:shd w:val="clear" w:color="auto" w:fill="FFFFFF"/>
        <w:spacing w:before="28" w:after="0" w:line="193" w:lineRule="atLeast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9B1A96" w:rsidRPr="002B4600" w:rsidRDefault="007D5A4E" w:rsidP="00101ACC">
      <w:pPr>
        <w:shd w:val="clear" w:color="auto" w:fill="FFFFFF"/>
        <w:spacing w:before="85" w:after="0" w:line="193" w:lineRule="atLeast"/>
        <w:ind w:firstLine="283"/>
        <w:rPr>
          <w:rFonts w:ascii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/>
          <w:noProof/>
          <w:color w:val="000000"/>
          <w:sz w:val="24"/>
          <w:szCs w:val="24"/>
          <w:lang w:val="ru-RU" w:eastAsia="ru-RU"/>
        </w:rPr>
        <w:drawing>
          <wp:inline distT="0" distB="0" distL="0" distR="0">
            <wp:extent cx="118745" cy="1187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" cy="11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Прошу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надати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примірник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забудови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ділянки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паперовій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формі.</w:t>
      </w:r>
    </w:p>
    <w:p w:rsidR="009B1A96" w:rsidRPr="002B4600" w:rsidRDefault="009B1A96" w:rsidP="00101ACC">
      <w:pPr>
        <w:shd w:val="clear" w:color="auto" w:fill="FFFFFF"/>
        <w:spacing w:before="113" w:after="0" w:line="193" w:lineRule="atLeast"/>
        <w:ind w:firstLine="283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Реєстрі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діяльності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Єдиної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державної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br/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електронної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системи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у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сфері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будівництва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(у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разі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внесення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змін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до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паспорта,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виданого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br/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01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вересня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2020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року)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.</w:t>
      </w:r>
    </w:p>
    <w:p w:rsidR="009B1A96" w:rsidRPr="002B4600" w:rsidRDefault="009B1A96" w:rsidP="00101ACC">
      <w:pPr>
        <w:shd w:val="clear" w:color="auto" w:fill="FFFFFF"/>
        <w:spacing w:before="113" w:after="0" w:line="193" w:lineRule="atLeast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заяви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додається: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</w:t>
      </w:r>
    </w:p>
    <w:p w:rsidR="009B1A96" w:rsidRPr="002B4600" w:rsidRDefault="009B1A96" w:rsidP="00101ACC">
      <w:pPr>
        <w:shd w:val="clear" w:color="auto" w:fill="FFFFFF"/>
        <w:spacing w:before="28" w:after="0" w:line="193" w:lineRule="atLeast"/>
        <w:ind w:left="1640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</w:t>
      </w:r>
    </w:p>
    <w:p w:rsidR="009B1A96" w:rsidRPr="002B4600" w:rsidRDefault="009B1A96" w:rsidP="00101ACC">
      <w:pPr>
        <w:shd w:val="clear" w:color="auto" w:fill="FFFFFF"/>
        <w:spacing w:before="17" w:after="0" w:line="150" w:lineRule="atLeast"/>
        <w:ind w:firstLine="1680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(згідно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із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пунктами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2.1,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2.2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розділу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ІІ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Порядку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видачі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будівельного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паспорта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                                                                        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забудови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земельної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ділянки)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743"/>
        <w:gridCol w:w="731"/>
        <w:gridCol w:w="4731"/>
      </w:tblGrid>
      <w:tr w:rsidR="009B1A96" w:rsidRPr="002B4600" w:rsidTr="00810A96">
        <w:trPr>
          <w:trHeight w:val="60"/>
        </w:trPr>
        <w:tc>
          <w:tcPr>
            <w:tcW w:w="2324" w:type="pct"/>
            <w:tcMar>
              <w:top w:w="68" w:type="dxa"/>
              <w:left w:w="0" w:type="dxa"/>
              <w:bottom w:w="68" w:type="dxa"/>
              <w:right w:w="57" w:type="dxa"/>
            </w:tcMar>
          </w:tcPr>
          <w:p w:rsidR="009B1A96" w:rsidRPr="002B4600" w:rsidRDefault="009B1A96" w:rsidP="00810A96">
            <w:pPr>
              <w:spacing w:after="0" w:line="193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________________________________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</w:t>
            </w:r>
          </w:p>
          <w:p w:rsidR="009B1A96" w:rsidRPr="002B4600" w:rsidRDefault="009B1A96" w:rsidP="00E86525">
            <w:pPr>
              <w:spacing w:before="17" w:after="0" w:line="150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(прізвище,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власне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ім’я,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по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батькові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(за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наявності)</w:t>
            </w:r>
          </w:p>
        </w:tc>
        <w:tc>
          <w:tcPr>
            <w:tcW w:w="358" w:type="pct"/>
            <w:tcMar>
              <w:top w:w="68" w:type="dxa"/>
              <w:left w:w="57" w:type="dxa"/>
              <w:bottom w:w="68" w:type="dxa"/>
              <w:right w:w="57" w:type="dxa"/>
            </w:tcMar>
          </w:tcPr>
          <w:p w:rsidR="009B1A96" w:rsidRPr="002B4600" w:rsidRDefault="009B1A96" w:rsidP="00E86525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 xml:space="preserve"> </w:t>
            </w:r>
          </w:p>
        </w:tc>
        <w:tc>
          <w:tcPr>
            <w:tcW w:w="2318" w:type="pct"/>
            <w:tcMar>
              <w:top w:w="68" w:type="dxa"/>
              <w:left w:w="1474" w:type="dxa"/>
              <w:bottom w:w="68" w:type="dxa"/>
              <w:right w:w="0" w:type="dxa"/>
            </w:tcMar>
          </w:tcPr>
          <w:p w:rsidR="009B1A96" w:rsidRPr="002B4600" w:rsidRDefault="009B1A96" w:rsidP="002B4600">
            <w:pPr>
              <w:spacing w:after="0" w:line="193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_____________________</w:t>
            </w:r>
          </w:p>
          <w:p w:rsidR="009B1A96" w:rsidRPr="002B4600" w:rsidRDefault="009B1A96" w:rsidP="00E86525">
            <w:pPr>
              <w:spacing w:before="17" w:after="0" w:line="150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(підпис)</w:t>
            </w:r>
          </w:p>
        </w:tc>
      </w:tr>
    </w:tbl>
    <w:p w:rsidR="009B1A96" w:rsidRPr="006840C6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4"/>
          <w:szCs w:val="14"/>
          <w:lang w:eastAsia="uk-UA"/>
        </w:rPr>
        <w:t xml:space="preserve"> </w:t>
      </w:r>
    </w:p>
    <w:p w:rsidR="009B1A96" w:rsidRDefault="009B1A96" w:rsidP="00810A96">
      <w:pPr>
        <w:shd w:val="clear" w:color="auto" w:fill="FFFFFF"/>
        <w:spacing w:after="0" w:line="193" w:lineRule="atLeast"/>
        <w:jc w:val="right"/>
        <w:rPr>
          <w:rFonts w:ascii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4"/>
          <w:szCs w:val="24"/>
          <w:lang w:val="en-US" w:eastAsia="uk-UA"/>
        </w:rPr>
        <w:t xml:space="preserve">                          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  ____________ 20___ року</w:t>
      </w:r>
    </w:p>
    <w:p w:rsidR="000C3D55" w:rsidRDefault="000C3D55" w:rsidP="00810A96">
      <w:pPr>
        <w:shd w:val="clear" w:color="auto" w:fill="FFFFFF"/>
        <w:spacing w:after="0" w:line="193" w:lineRule="atLeast"/>
        <w:jc w:val="right"/>
        <w:rPr>
          <w:rFonts w:ascii="Times New Roman" w:hAnsi="Times New Roman"/>
          <w:color w:val="000000"/>
          <w:sz w:val="24"/>
          <w:szCs w:val="24"/>
          <w:lang w:eastAsia="uk-UA"/>
        </w:rPr>
      </w:pPr>
      <w:bookmarkStart w:id="0" w:name="_GoBack"/>
      <w:bookmarkEnd w:id="0"/>
    </w:p>
    <w:p w:rsidR="00BD5841" w:rsidRPr="000C3D55" w:rsidRDefault="00BD5841" w:rsidP="00BD5841">
      <w:pPr>
        <w:shd w:val="clear" w:color="auto" w:fill="FFFFFF"/>
        <w:spacing w:after="0" w:line="193" w:lineRule="atLeast"/>
        <w:jc w:val="both"/>
        <w:rPr>
          <w:rFonts w:ascii="Times New Roman" w:hAnsi="Times New Roman"/>
          <w:sz w:val="16"/>
          <w:szCs w:val="16"/>
          <w:lang w:eastAsia="uk-UA"/>
        </w:rPr>
      </w:pP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 xml:space="preserve">{Додаток 1 в редакції Наказу Міністерства регіонального розвитку, будівництва та житлово-комунального господарства </w:t>
      </w:r>
      <w:r w:rsidRPr="000C3D55">
        <w:rPr>
          <w:rStyle w:val="st131"/>
          <w:rFonts w:ascii="Times New Roman" w:hAnsi="Times New Roman"/>
          <w:color w:val="auto"/>
          <w:sz w:val="16"/>
          <w:szCs w:val="16"/>
        </w:rPr>
        <w:t>№ 66 від 25.02.2013</w:t>
      </w:r>
      <w:r w:rsidRPr="000C3D55">
        <w:rPr>
          <w:rStyle w:val="st42"/>
          <w:rFonts w:ascii="Times New Roman" w:hAnsi="Times New Roman"/>
          <w:color w:val="auto"/>
          <w:sz w:val="16"/>
          <w:szCs w:val="16"/>
        </w:rPr>
        <w:t xml:space="preserve">, </w:t>
      </w: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 xml:space="preserve">Наказу Міністерства розвитку громад та територій </w:t>
      </w:r>
      <w:r w:rsidRPr="000C3D55">
        <w:rPr>
          <w:rStyle w:val="st131"/>
          <w:rFonts w:ascii="Times New Roman" w:hAnsi="Times New Roman"/>
          <w:color w:val="auto"/>
          <w:sz w:val="16"/>
          <w:szCs w:val="16"/>
        </w:rPr>
        <w:t>№ 331 від 14.12.2021</w:t>
      </w: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>}</w:t>
      </w:r>
    </w:p>
    <w:sectPr w:rsidR="00BD5841" w:rsidRPr="000C3D55" w:rsidSect="000C3D55">
      <w:pgSz w:w="11906" w:h="16838"/>
      <w:pgMar w:top="284" w:right="567" w:bottom="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ACC"/>
    <w:rsid w:val="000C3D55"/>
    <w:rsid w:val="00101ACC"/>
    <w:rsid w:val="001B46D8"/>
    <w:rsid w:val="001C1AF1"/>
    <w:rsid w:val="00227806"/>
    <w:rsid w:val="002B4600"/>
    <w:rsid w:val="00422BEC"/>
    <w:rsid w:val="00634288"/>
    <w:rsid w:val="00663567"/>
    <w:rsid w:val="006840C6"/>
    <w:rsid w:val="006C5CA7"/>
    <w:rsid w:val="006F12B1"/>
    <w:rsid w:val="007366B8"/>
    <w:rsid w:val="007D5A4E"/>
    <w:rsid w:val="00810A96"/>
    <w:rsid w:val="00816FDD"/>
    <w:rsid w:val="008C2237"/>
    <w:rsid w:val="008E3D2B"/>
    <w:rsid w:val="009B1A96"/>
    <w:rsid w:val="00A30C53"/>
    <w:rsid w:val="00A769EF"/>
    <w:rsid w:val="00A934DA"/>
    <w:rsid w:val="00AC76B7"/>
    <w:rsid w:val="00BD5841"/>
    <w:rsid w:val="00CA0037"/>
    <w:rsid w:val="00DB1A10"/>
    <w:rsid w:val="00E86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ACC"/>
    <w:pPr>
      <w:spacing w:after="160" w:line="259" w:lineRule="auto"/>
    </w:pPr>
    <w:rPr>
      <w:rFonts w:ascii="Calibri" w:hAnsi="Calibri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2">
    <w:name w:val="st42"/>
    <w:uiPriority w:val="99"/>
    <w:rsid w:val="00BD5841"/>
    <w:rPr>
      <w:color w:val="000000"/>
    </w:rPr>
  </w:style>
  <w:style w:type="character" w:customStyle="1" w:styleId="st131">
    <w:name w:val="st131"/>
    <w:uiPriority w:val="99"/>
    <w:rsid w:val="00BD5841"/>
    <w:rPr>
      <w:i/>
      <w:iCs/>
      <w:color w:val="0000FF"/>
    </w:rPr>
  </w:style>
  <w:style w:type="character" w:customStyle="1" w:styleId="st46">
    <w:name w:val="st46"/>
    <w:uiPriority w:val="99"/>
    <w:rsid w:val="00BD5841"/>
    <w:rPr>
      <w:i/>
      <w:iCs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0C3D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D55"/>
    <w:rPr>
      <w:rFonts w:ascii="Tahoma" w:hAnsi="Tahoma" w:cs="Tahoma"/>
      <w:sz w:val="16"/>
      <w:szCs w:val="16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ACC"/>
    <w:pPr>
      <w:spacing w:after="160" w:line="259" w:lineRule="auto"/>
    </w:pPr>
    <w:rPr>
      <w:rFonts w:ascii="Calibri" w:hAnsi="Calibri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2">
    <w:name w:val="st42"/>
    <w:uiPriority w:val="99"/>
    <w:rsid w:val="00BD5841"/>
    <w:rPr>
      <w:color w:val="000000"/>
    </w:rPr>
  </w:style>
  <w:style w:type="character" w:customStyle="1" w:styleId="st131">
    <w:name w:val="st131"/>
    <w:uiPriority w:val="99"/>
    <w:rsid w:val="00BD5841"/>
    <w:rPr>
      <w:i/>
      <w:iCs/>
      <w:color w:val="0000FF"/>
    </w:rPr>
  </w:style>
  <w:style w:type="character" w:customStyle="1" w:styleId="st46">
    <w:name w:val="st46"/>
    <w:uiPriority w:val="99"/>
    <w:rsid w:val="00BD5841"/>
    <w:rPr>
      <w:i/>
      <w:iCs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0C3D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D55"/>
    <w:rPr>
      <w:rFonts w:ascii="Tahoma" w:hAnsi="Tahoma" w:cs="Tahoma"/>
      <w:sz w:val="16"/>
      <w:szCs w:val="16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312</Words>
  <Characters>4042</Characters>
  <Application>Microsoft Office Word</Application>
  <DocSecurity>0</DocSecurity>
  <Lines>33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Веретюк Ольга Іванівна</dc:creator>
  <cp:lastModifiedBy>Бельченко Марина Ельфатівна</cp:lastModifiedBy>
  <cp:revision>2</cp:revision>
  <dcterms:created xsi:type="dcterms:W3CDTF">2025-01-07T07:46:00Z</dcterms:created>
  <dcterms:modified xsi:type="dcterms:W3CDTF">2025-01-07T07:46:00Z</dcterms:modified>
</cp:coreProperties>
</file>